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45" w:rsidRPr="00D505A1" w:rsidRDefault="007D1745" w:rsidP="00DB0B04">
      <w:pPr>
        <w:spacing w:after="0" w:line="240" w:lineRule="auto"/>
        <w:ind w:leftChars="129"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05A1">
        <w:rPr>
          <w:rFonts w:ascii="Times New Roman" w:hAnsi="Times New Roman"/>
          <w:b/>
          <w:sz w:val="28"/>
          <w:szCs w:val="28"/>
        </w:rPr>
        <w:t>Верхнесалдинский городской округ</w:t>
      </w: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  <w:r w:rsidRPr="007D1745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</w:t>
      </w: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E509DA" w:rsidRPr="00D505A1" w:rsidRDefault="00E509DA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32"/>
          <w:szCs w:val="32"/>
        </w:rPr>
      </w:pPr>
    </w:p>
    <w:p w:rsidR="007D1745" w:rsidRPr="00D505A1" w:rsidRDefault="007D1745" w:rsidP="00DB0B04">
      <w:pPr>
        <w:spacing w:after="0" w:line="240" w:lineRule="auto"/>
        <w:ind w:leftChars="129" w:left="284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505A1">
        <w:rPr>
          <w:rFonts w:ascii="Times New Roman" w:hAnsi="Times New Roman"/>
          <w:b/>
          <w:sz w:val="32"/>
          <w:szCs w:val="32"/>
        </w:rPr>
        <w:t>ИТОГОВЫЙ ПРОТОКОЛ</w:t>
      </w:r>
    </w:p>
    <w:p w:rsidR="007D1745" w:rsidRPr="00D505A1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32"/>
          <w:szCs w:val="32"/>
        </w:rPr>
      </w:pPr>
      <w:r w:rsidRPr="00D505A1">
        <w:rPr>
          <w:rFonts w:ascii="Times New Roman" w:hAnsi="Times New Roman"/>
          <w:b/>
          <w:sz w:val="32"/>
          <w:szCs w:val="32"/>
        </w:rPr>
        <w:t>обработки данных социологического опроса</w:t>
      </w:r>
    </w:p>
    <w:p w:rsidR="007D1745" w:rsidRPr="00D505A1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32"/>
          <w:szCs w:val="32"/>
        </w:rPr>
      </w:pPr>
      <w:r w:rsidRPr="00D505A1">
        <w:rPr>
          <w:rFonts w:ascii="Times New Roman" w:hAnsi="Times New Roman"/>
          <w:b/>
          <w:sz w:val="32"/>
          <w:szCs w:val="32"/>
        </w:rPr>
        <w:t>уровня восприятия бытовой коррупции</w:t>
      </w:r>
    </w:p>
    <w:p w:rsidR="007D1745" w:rsidRPr="00D505A1" w:rsidRDefault="00844626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32"/>
          <w:szCs w:val="32"/>
        </w:rPr>
      </w:pPr>
      <w:r w:rsidRPr="00D505A1">
        <w:rPr>
          <w:rFonts w:ascii="Times New Roman" w:hAnsi="Times New Roman"/>
          <w:b/>
          <w:sz w:val="32"/>
          <w:szCs w:val="32"/>
        </w:rPr>
        <w:t>среди населения</w:t>
      </w:r>
    </w:p>
    <w:p w:rsidR="007D1745" w:rsidRPr="00D505A1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32"/>
          <w:szCs w:val="32"/>
        </w:rPr>
      </w:pPr>
      <w:r w:rsidRPr="00D505A1">
        <w:rPr>
          <w:rFonts w:ascii="Times New Roman" w:hAnsi="Times New Roman"/>
          <w:b/>
          <w:sz w:val="32"/>
          <w:szCs w:val="32"/>
        </w:rPr>
        <w:t>Верхнесалдинского городского округа</w:t>
      </w:r>
    </w:p>
    <w:p w:rsidR="007D1745" w:rsidRPr="00D505A1" w:rsidRDefault="00225788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2018</w:t>
      </w:r>
      <w:r w:rsidR="007D1745" w:rsidRPr="00D505A1">
        <w:rPr>
          <w:rFonts w:ascii="Times New Roman" w:hAnsi="Times New Roman"/>
          <w:b/>
          <w:sz w:val="32"/>
          <w:szCs w:val="32"/>
        </w:rPr>
        <w:t xml:space="preserve"> году</w:t>
      </w:r>
    </w:p>
    <w:p w:rsidR="007D1745" w:rsidRPr="00D505A1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32"/>
          <w:szCs w:val="32"/>
        </w:rPr>
      </w:pPr>
    </w:p>
    <w:p w:rsidR="007D1745" w:rsidRPr="00D505A1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32"/>
          <w:szCs w:val="32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7D1745" w:rsidRDefault="007D1745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Cs/>
          <w:sz w:val="24"/>
          <w:szCs w:val="24"/>
        </w:rPr>
      </w:pPr>
    </w:p>
    <w:p w:rsidR="00E509DA" w:rsidRDefault="007D1745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</w:p>
    <w:p w:rsidR="00E509DA" w:rsidRDefault="00E509DA" w:rsidP="00D505A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4"/>
          <w:szCs w:val="24"/>
        </w:rPr>
      </w:pPr>
    </w:p>
    <w:p w:rsidR="00E509DA" w:rsidRPr="00D505A1" w:rsidRDefault="00E509DA" w:rsidP="00CE43F1">
      <w:pPr>
        <w:spacing w:after="0" w:line="240" w:lineRule="auto"/>
        <w:ind w:leftChars="129" w:left="284"/>
        <w:rPr>
          <w:rFonts w:ascii="Times New Roman" w:hAnsi="Times New Roman"/>
          <w:bCs/>
          <w:sz w:val="28"/>
          <w:szCs w:val="28"/>
        </w:rPr>
      </w:pPr>
    </w:p>
    <w:p w:rsidR="007D1745" w:rsidRPr="00D505A1" w:rsidRDefault="007D1745" w:rsidP="00D505A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8"/>
          <w:szCs w:val="28"/>
        </w:rPr>
      </w:pPr>
      <w:r w:rsidRPr="00D505A1">
        <w:rPr>
          <w:rFonts w:ascii="Times New Roman" w:hAnsi="Times New Roman"/>
          <w:b/>
          <w:sz w:val="28"/>
          <w:szCs w:val="28"/>
        </w:rPr>
        <w:t>г. Верхняя Салда</w:t>
      </w:r>
    </w:p>
    <w:p w:rsidR="007D1745" w:rsidRPr="007D1745" w:rsidRDefault="00DB0B04" w:rsidP="00225788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225788">
        <w:rPr>
          <w:rFonts w:ascii="Times New Roman" w:hAnsi="Times New Roman"/>
          <w:b/>
          <w:sz w:val="28"/>
          <w:szCs w:val="28"/>
        </w:rPr>
        <w:t>8</w:t>
      </w:r>
    </w:p>
    <w:p w:rsidR="007D1745" w:rsidRPr="007D1745" w:rsidRDefault="007D1745" w:rsidP="00CE43F1">
      <w:pPr>
        <w:spacing w:after="0" w:line="240" w:lineRule="auto"/>
        <w:ind w:leftChars="129" w:left="284"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D1745" w:rsidRPr="007D1745" w:rsidRDefault="007D1745" w:rsidP="00CE43F1">
      <w:pPr>
        <w:spacing w:after="0" w:line="240" w:lineRule="auto"/>
        <w:ind w:leftChars="129" w:left="284" w:firstLine="720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b/>
          <w:sz w:val="24"/>
          <w:szCs w:val="24"/>
          <w:u w:val="single"/>
        </w:rPr>
        <w:t>Нормативно-правовое обоснование проведения социологического опроса</w:t>
      </w:r>
      <w:r w:rsidRPr="007D1745">
        <w:rPr>
          <w:rFonts w:ascii="Times New Roman" w:hAnsi="Times New Roman"/>
          <w:b/>
          <w:sz w:val="24"/>
          <w:szCs w:val="24"/>
        </w:rPr>
        <w:t>:</w:t>
      </w:r>
      <w:r w:rsidRPr="007D1745">
        <w:rPr>
          <w:rFonts w:ascii="Times New Roman" w:hAnsi="Times New Roman"/>
          <w:sz w:val="24"/>
          <w:szCs w:val="24"/>
        </w:rPr>
        <w:t xml:space="preserve">                Указ Губернатора Свердловской области от 3 ноября 2010 года № 970-УГ «О социологическом опросе уровня восприятия коррупции в Свердловской области», Положение о социологическом опросе уровня восприятия коррупции в Верхнесалдинском городском округе, утвержденное постановлением Главы администрации Верхнесалдинского городского округа от 30 мая 2014 года № 1825. </w:t>
      </w:r>
    </w:p>
    <w:p w:rsidR="007D1745" w:rsidRPr="007D1745" w:rsidRDefault="007D1745" w:rsidP="00CE43F1">
      <w:pPr>
        <w:spacing w:after="0" w:line="240" w:lineRule="auto"/>
        <w:ind w:leftChars="129" w:left="284" w:firstLine="720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b/>
          <w:sz w:val="24"/>
          <w:szCs w:val="24"/>
          <w:u w:val="single"/>
        </w:rPr>
        <w:t>Сроки проведения социологического опроса</w:t>
      </w:r>
      <w:r w:rsidR="00DB2A8E">
        <w:rPr>
          <w:rFonts w:ascii="Times New Roman" w:hAnsi="Times New Roman"/>
          <w:sz w:val="24"/>
          <w:szCs w:val="24"/>
        </w:rPr>
        <w:t>: 1 октября 201</w:t>
      </w:r>
      <w:r w:rsidR="00505C47">
        <w:rPr>
          <w:rFonts w:ascii="Times New Roman" w:hAnsi="Times New Roman"/>
          <w:sz w:val="24"/>
          <w:szCs w:val="24"/>
        </w:rPr>
        <w:t>8</w:t>
      </w:r>
      <w:r w:rsidR="00DB2A8E">
        <w:rPr>
          <w:rFonts w:ascii="Times New Roman" w:hAnsi="Times New Roman"/>
          <w:sz w:val="24"/>
          <w:szCs w:val="24"/>
        </w:rPr>
        <w:t xml:space="preserve"> года - 30 октября    201</w:t>
      </w:r>
      <w:r w:rsidR="00505C47">
        <w:rPr>
          <w:rFonts w:ascii="Times New Roman" w:hAnsi="Times New Roman"/>
          <w:sz w:val="24"/>
          <w:szCs w:val="24"/>
        </w:rPr>
        <w:t xml:space="preserve">8 </w:t>
      </w:r>
      <w:r w:rsidRPr="007D1745">
        <w:rPr>
          <w:rFonts w:ascii="Times New Roman" w:hAnsi="Times New Roman"/>
          <w:sz w:val="24"/>
          <w:szCs w:val="24"/>
        </w:rPr>
        <w:t>года.</w:t>
      </w:r>
    </w:p>
    <w:p w:rsidR="00A37FAC" w:rsidRDefault="007D1745" w:rsidP="00CE43F1">
      <w:pPr>
        <w:spacing w:after="0" w:line="240" w:lineRule="auto"/>
        <w:ind w:leftChars="129" w:left="284" w:firstLine="720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b/>
          <w:sz w:val="24"/>
          <w:szCs w:val="24"/>
          <w:u w:val="single"/>
        </w:rPr>
        <w:t>Цель проведения социологического опроса</w:t>
      </w:r>
      <w:r w:rsidRPr="007D1745">
        <w:rPr>
          <w:rFonts w:ascii="Times New Roman" w:hAnsi="Times New Roman"/>
          <w:sz w:val="24"/>
          <w:szCs w:val="24"/>
        </w:rPr>
        <w:t xml:space="preserve">: Опрос </w:t>
      </w:r>
      <w:r w:rsidR="00A37FAC">
        <w:rPr>
          <w:rFonts w:ascii="Times New Roman" w:hAnsi="Times New Roman"/>
          <w:sz w:val="24"/>
          <w:szCs w:val="24"/>
        </w:rPr>
        <w:t xml:space="preserve">жителей </w:t>
      </w:r>
      <w:r w:rsidRPr="007D1745">
        <w:rPr>
          <w:rFonts w:ascii="Times New Roman" w:hAnsi="Times New Roman"/>
          <w:sz w:val="24"/>
          <w:szCs w:val="24"/>
        </w:rPr>
        <w:t xml:space="preserve"> Верхнесалдинского городского округа был нацелен на изучение </w:t>
      </w:r>
      <w:r w:rsidR="00A37FAC">
        <w:rPr>
          <w:rFonts w:ascii="Times New Roman" w:hAnsi="Times New Roman"/>
          <w:sz w:val="24"/>
          <w:szCs w:val="24"/>
        </w:rPr>
        <w:t>бытовой</w:t>
      </w:r>
      <w:r w:rsidRPr="007D1745">
        <w:rPr>
          <w:rFonts w:ascii="Times New Roman" w:hAnsi="Times New Roman"/>
          <w:sz w:val="24"/>
          <w:szCs w:val="24"/>
        </w:rPr>
        <w:t xml:space="preserve"> коррупции </w:t>
      </w:r>
      <w:r w:rsidR="00A37FAC">
        <w:rPr>
          <w:rFonts w:ascii="Times New Roman" w:hAnsi="Times New Roman"/>
          <w:sz w:val="24"/>
          <w:szCs w:val="24"/>
        </w:rPr>
        <w:t>среди населения округа.</w:t>
      </w:r>
    </w:p>
    <w:p w:rsidR="007D1745" w:rsidRPr="007D1745" w:rsidRDefault="007D1745" w:rsidP="00CE43F1">
      <w:pPr>
        <w:spacing w:after="0" w:line="240" w:lineRule="auto"/>
        <w:ind w:leftChars="129" w:left="284" w:firstLine="720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b/>
          <w:sz w:val="24"/>
          <w:szCs w:val="24"/>
          <w:u w:val="single"/>
        </w:rPr>
        <w:t>Задачи социологического опроса</w:t>
      </w:r>
      <w:r w:rsidRPr="007D1745">
        <w:rPr>
          <w:rFonts w:ascii="Times New Roman" w:hAnsi="Times New Roman"/>
          <w:sz w:val="24"/>
          <w:szCs w:val="24"/>
        </w:rPr>
        <w:t xml:space="preserve">: определение количественных показателей и качественных показателей уровня восприятия </w:t>
      </w:r>
      <w:r w:rsidR="00A37FAC">
        <w:rPr>
          <w:rFonts w:ascii="Times New Roman" w:hAnsi="Times New Roman"/>
          <w:sz w:val="24"/>
          <w:szCs w:val="24"/>
        </w:rPr>
        <w:t>бытовой</w:t>
      </w:r>
      <w:r w:rsidRPr="007D1745">
        <w:rPr>
          <w:rFonts w:ascii="Times New Roman" w:hAnsi="Times New Roman"/>
          <w:sz w:val="24"/>
          <w:szCs w:val="24"/>
        </w:rPr>
        <w:t xml:space="preserve"> коррупции </w:t>
      </w:r>
      <w:r w:rsidR="00A37FAC">
        <w:rPr>
          <w:rFonts w:ascii="Times New Roman" w:hAnsi="Times New Roman"/>
          <w:sz w:val="24"/>
          <w:szCs w:val="24"/>
        </w:rPr>
        <w:t>жителями</w:t>
      </w:r>
      <w:r w:rsidRPr="007D1745">
        <w:rPr>
          <w:rFonts w:ascii="Times New Roman" w:hAnsi="Times New Roman"/>
          <w:sz w:val="24"/>
          <w:szCs w:val="24"/>
        </w:rPr>
        <w:t xml:space="preserve"> Верхнесалдинского городского округа.</w:t>
      </w:r>
    </w:p>
    <w:p w:rsidR="007D1745" w:rsidRPr="007D1745" w:rsidRDefault="007D1745" w:rsidP="00CE43F1">
      <w:pPr>
        <w:spacing w:after="0" w:line="240" w:lineRule="auto"/>
        <w:ind w:leftChars="129" w:left="284" w:firstLine="720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b/>
          <w:sz w:val="24"/>
          <w:szCs w:val="24"/>
          <w:u w:val="single"/>
        </w:rPr>
        <w:t>Объект социологического опроса</w:t>
      </w:r>
      <w:r w:rsidRPr="007D1745">
        <w:rPr>
          <w:rFonts w:ascii="Times New Roman" w:hAnsi="Times New Roman"/>
          <w:b/>
          <w:sz w:val="24"/>
          <w:szCs w:val="24"/>
        </w:rPr>
        <w:t xml:space="preserve">: </w:t>
      </w:r>
      <w:r w:rsidR="00A37FAC">
        <w:rPr>
          <w:rFonts w:ascii="Times New Roman" w:hAnsi="Times New Roman"/>
          <w:sz w:val="24"/>
          <w:szCs w:val="24"/>
        </w:rPr>
        <w:t>население</w:t>
      </w:r>
      <w:r w:rsidRPr="007D1745">
        <w:rPr>
          <w:rFonts w:ascii="Times New Roman" w:hAnsi="Times New Roman"/>
          <w:sz w:val="24"/>
          <w:szCs w:val="24"/>
        </w:rPr>
        <w:t xml:space="preserve"> Верхнесалдинского городского округа.</w:t>
      </w:r>
    </w:p>
    <w:p w:rsidR="007D1745" w:rsidRPr="007D1745" w:rsidRDefault="007D1745" w:rsidP="00CE43F1">
      <w:pPr>
        <w:spacing w:after="0" w:line="240" w:lineRule="auto"/>
        <w:ind w:leftChars="129" w:left="284" w:firstLine="720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b/>
          <w:sz w:val="24"/>
          <w:szCs w:val="24"/>
          <w:u w:val="single"/>
        </w:rPr>
        <w:t>Метод сбора информации при проведении социологического опроса</w:t>
      </w:r>
      <w:r w:rsidRPr="007D1745">
        <w:rPr>
          <w:rFonts w:ascii="Times New Roman" w:hAnsi="Times New Roman"/>
          <w:sz w:val="24"/>
          <w:szCs w:val="24"/>
        </w:rPr>
        <w:t>: опрос проводился по анкетным листам, утвержденным постановлением главы администрации Верхнесалдинского городского округа.</w:t>
      </w:r>
    </w:p>
    <w:p w:rsidR="007D1745" w:rsidRPr="007D1745" w:rsidRDefault="007D1745" w:rsidP="00CE43F1">
      <w:pPr>
        <w:shd w:val="clear" w:color="auto" w:fill="FFFFFF"/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b/>
          <w:sz w:val="24"/>
          <w:szCs w:val="24"/>
          <w:u w:val="single"/>
        </w:rPr>
        <w:t>Объем выборки при проведении социологического опроса</w:t>
      </w:r>
      <w:r w:rsidRPr="007D1745">
        <w:rPr>
          <w:rFonts w:ascii="Times New Roman" w:hAnsi="Times New Roman"/>
          <w:sz w:val="24"/>
          <w:szCs w:val="24"/>
        </w:rPr>
        <w:t xml:space="preserve">: выборочная совокупность составила     </w:t>
      </w:r>
      <w:r w:rsidR="00505C47">
        <w:rPr>
          <w:rFonts w:ascii="Times New Roman" w:hAnsi="Times New Roman"/>
          <w:sz w:val="24"/>
          <w:szCs w:val="24"/>
        </w:rPr>
        <w:t>456</w:t>
      </w:r>
      <w:r w:rsidRPr="007D1745">
        <w:rPr>
          <w:rFonts w:ascii="Times New Roman" w:hAnsi="Times New Roman"/>
          <w:sz w:val="24"/>
          <w:szCs w:val="24"/>
        </w:rPr>
        <w:t xml:space="preserve">  человек.</w:t>
      </w:r>
    </w:p>
    <w:p w:rsidR="007D1745" w:rsidRPr="007D1745" w:rsidRDefault="007D1745" w:rsidP="00CE43F1">
      <w:pPr>
        <w:shd w:val="clear" w:color="auto" w:fill="FFFFFF"/>
        <w:spacing w:after="0" w:line="240" w:lineRule="auto"/>
        <w:ind w:leftChars="129" w:left="284" w:firstLine="180"/>
        <w:jc w:val="center"/>
        <w:rPr>
          <w:rFonts w:ascii="Times New Roman" w:hAnsi="Times New Roman"/>
          <w:sz w:val="24"/>
          <w:szCs w:val="24"/>
        </w:rPr>
      </w:pPr>
    </w:p>
    <w:p w:rsidR="000741EA" w:rsidRPr="007D1745" w:rsidRDefault="000741E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Всего</w:t>
      </w:r>
      <w:r w:rsidR="002648B1" w:rsidRPr="007D1745">
        <w:rPr>
          <w:rFonts w:ascii="Times New Roman" w:hAnsi="Times New Roman"/>
          <w:sz w:val="24"/>
          <w:szCs w:val="24"/>
        </w:rPr>
        <w:t xml:space="preserve"> опрошено </w:t>
      </w:r>
      <w:r w:rsidR="00505C47">
        <w:rPr>
          <w:rFonts w:ascii="Times New Roman" w:hAnsi="Times New Roman"/>
          <w:sz w:val="24"/>
          <w:szCs w:val="24"/>
        </w:rPr>
        <w:t>456</w:t>
      </w:r>
      <w:r w:rsidR="002648B1" w:rsidRPr="007D1745">
        <w:rPr>
          <w:rFonts w:ascii="Times New Roman" w:hAnsi="Times New Roman"/>
          <w:sz w:val="24"/>
          <w:szCs w:val="24"/>
        </w:rPr>
        <w:t xml:space="preserve"> человек из них 1</w:t>
      </w:r>
      <w:r w:rsidR="00505C47">
        <w:rPr>
          <w:rFonts w:ascii="Times New Roman" w:hAnsi="Times New Roman"/>
          <w:sz w:val="24"/>
          <w:szCs w:val="24"/>
        </w:rPr>
        <w:t>71</w:t>
      </w:r>
      <w:r w:rsidR="002648B1" w:rsidRPr="007D1745">
        <w:rPr>
          <w:rFonts w:ascii="Times New Roman" w:hAnsi="Times New Roman"/>
          <w:sz w:val="24"/>
          <w:szCs w:val="24"/>
        </w:rPr>
        <w:t xml:space="preserve"> мужчин</w:t>
      </w:r>
      <w:r w:rsidR="00844626">
        <w:rPr>
          <w:rFonts w:ascii="Times New Roman" w:hAnsi="Times New Roman"/>
          <w:sz w:val="24"/>
          <w:szCs w:val="24"/>
        </w:rPr>
        <w:t>ы</w:t>
      </w:r>
      <w:r w:rsidR="002648B1" w:rsidRPr="007D1745">
        <w:rPr>
          <w:rFonts w:ascii="Times New Roman" w:hAnsi="Times New Roman"/>
          <w:sz w:val="24"/>
          <w:szCs w:val="24"/>
        </w:rPr>
        <w:t xml:space="preserve"> и</w:t>
      </w:r>
      <w:r w:rsidR="00836202" w:rsidRPr="007D1745">
        <w:rPr>
          <w:rFonts w:ascii="Times New Roman" w:hAnsi="Times New Roman"/>
          <w:sz w:val="24"/>
          <w:szCs w:val="24"/>
        </w:rPr>
        <w:t xml:space="preserve"> </w:t>
      </w:r>
      <w:r w:rsidR="00505C47">
        <w:rPr>
          <w:rFonts w:ascii="Times New Roman" w:hAnsi="Times New Roman"/>
          <w:sz w:val="24"/>
          <w:szCs w:val="24"/>
        </w:rPr>
        <w:t>285</w:t>
      </w:r>
      <w:r w:rsidR="002648B1" w:rsidRPr="007D1745">
        <w:rPr>
          <w:rFonts w:ascii="Times New Roman" w:hAnsi="Times New Roman"/>
          <w:sz w:val="24"/>
          <w:szCs w:val="24"/>
        </w:rPr>
        <w:t xml:space="preserve"> женщины</w:t>
      </w:r>
      <w:r w:rsidR="00725B1F" w:rsidRPr="007D1745">
        <w:rPr>
          <w:rFonts w:ascii="Times New Roman" w:hAnsi="Times New Roman"/>
          <w:sz w:val="24"/>
          <w:szCs w:val="24"/>
        </w:rPr>
        <w:t>.</w:t>
      </w:r>
    </w:p>
    <w:p w:rsidR="00F56288" w:rsidRPr="007D1745" w:rsidRDefault="00F56288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2.По возрасту распределение респондентов таково:</w:t>
      </w:r>
    </w:p>
    <w:tbl>
      <w:tblPr>
        <w:tblStyle w:val="a4"/>
        <w:tblpPr w:leftFromText="180" w:rightFromText="180" w:vertAnchor="text" w:horzAnchor="margin" w:tblpY="464"/>
        <w:tblW w:w="9322" w:type="dxa"/>
        <w:tblLook w:val="04A0"/>
      </w:tblPr>
      <w:tblGrid>
        <w:gridCol w:w="5637"/>
        <w:gridCol w:w="3685"/>
      </w:tblGrid>
      <w:tr w:rsidR="00E509DA" w:rsidRPr="007D1745" w:rsidTr="00E509D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509DA" w:rsidRPr="007D1745" w:rsidTr="00E509D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505C47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509DA" w:rsidRPr="007D1745" w:rsidTr="00E509D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22-33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505C47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E509DA" w:rsidRPr="007D1745" w:rsidTr="00E509D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34-40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505C47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E509DA" w:rsidRPr="007D1745" w:rsidTr="00E509D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41-50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505C47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E509DA" w:rsidRPr="007D1745" w:rsidTr="00E509D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51-60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505C47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E509DA" w:rsidRPr="007D1745" w:rsidTr="00E509D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Старше 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505C47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509DA" w:rsidRPr="007D1745" w:rsidTr="00E509D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Default="007260FC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571D" w:rsidRPr="007D1745" w:rsidTr="00E509D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1D" w:rsidRDefault="0014571D" w:rsidP="0014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1D" w:rsidRDefault="0014571D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288" w:rsidRPr="007D1745" w:rsidRDefault="00F56288" w:rsidP="00145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9DA" w:rsidRDefault="00E509DA" w:rsidP="00E50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71D" w:rsidRDefault="0014571D" w:rsidP="00E50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71D" w:rsidRDefault="0014571D" w:rsidP="00E50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62437" cy="2528515"/>
            <wp:effectExtent l="19050" t="0" r="9663" b="5135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10C6" w:rsidRDefault="00F310C6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F310C6" w:rsidRDefault="00F310C6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A044EC" w:rsidRPr="007D1745" w:rsidRDefault="009C70CF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3.</w:t>
      </w:r>
      <w:r w:rsidR="00A044EC" w:rsidRPr="007D1745">
        <w:rPr>
          <w:rFonts w:ascii="Times New Roman" w:hAnsi="Times New Roman"/>
          <w:sz w:val="24"/>
          <w:szCs w:val="24"/>
        </w:rPr>
        <w:t>Семейное положение</w:t>
      </w:r>
    </w:p>
    <w:tbl>
      <w:tblPr>
        <w:tblStyle w:val="a4"/>
        <w:tblW w:w="0" w:type="auto"/>
        <w:tblLook w:val="04A0"/>
      </w:tblPr>
      <w:tblGrid>
        <w:gridCol w:w="5637"/>
        <w:gridCol w:w="3969"/>
      </w:tblGrid>
      <w:tr w:rsidR="00E509DA" w:rsidRPr="007D1745" w:rsidTr="00D906E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509DA" w:rsidRPr="007D1745" w:rsidTr="00D906E8">
        <w:trPr>
          <w:trHeight w:val="47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Женат (замужем)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505C47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</w:tr>
      <w:tr w:rsidR="00E509DA" w:rsidRPr="007D1745" w:rsidTr="00D906E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 женат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5C4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A044EC" w:rsidRDefault="00A044EC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14571D" w:rsidRDefault="0014571D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14571D" w:rsidRDefault="0014571D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95275" cy="1509823"/>
            <wp:effectExtent l="19050" t="0" r="1017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571D" w:rsidRDefault="0014571D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14571D" w:rsidRPr="007D1745" w:rsidRDefault="0014571D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A044EC" w:rsidRPr="007D1745" w:rsidRDefault="00A044EC" w:rsidP="00DB0B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4. Место проживания</w:t>
      </w:r>
    </w:p>
    <w:tbl>
      <w:tblPr>
        <w:tblStyle w:val="a4"/>
        <w:tblW w:w="0" w:type="auto"/>
        <w:tblLook w:val="04A0"/>
      </w:tblPr>
      <w:tblGrid>
        <w:gridCol w:w="5637"/>
        <w:gridCol w:w="3827"/>
      </w:tblGrid>
      <w:tr w:rsidR="00E509DA" w:rsidRPr="007D1745" w:rsidTr="00D906E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509DA" w:rsidRPr="007D1745" w:rsidTr="00D906E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Город Верхняя Салда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B04" w:rsidRPr="007D1745" w:rsidRDefault="00505C47" w:rsidP="00DB0B04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</w:tr>
      <w:tr w:rsidR="00E509DA" w:rsidRPr="007D1745" w:rsidTr="00D906E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Другой населенный пункт ВСГО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505C47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:rsidR="0045791A" w:rsidRDefault="0045791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14571D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90830" cy="1212112"/>
            <wp:effectExtent l="19050" t="0" r="14620" b="7088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A044EC" w:rsidRDefault="00A044EC" w:rsidP="00DB0B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5. Вид деятельности</w:t>
      </w:r>
    </w:p>
    <w:p w:rsidR="00E94B00" w:rsidRPr="007D1745" w:rsidRDefault="00E94B00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7655"/>
        <w:gridCol w:w="1985"/>
      </w:tblGrid>
      <w:tr w:rsidR="00E509DA" w:rsidRPr="007D1745" w:rsidTr="00D906E8">
        <w:trPr>
          <w:trHeight w:val="48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D1745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E509DA" w:rsidRPr="007D1745" w:rsidTr="00D906E8">
        <w:trPr>
          <w:trHeight w:val="48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505C47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509DA" w:rsidRPr="007D1745" w:rsidTr="00D906E8">
        <w:trPr>
          <w:trHeight w:val="33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Государственная служба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505C47" w:rsidP="0074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509DA" w:rsidRPr="007D1745" w:rsidTr="00D906E8">
        <w:trPr>
          <w:trHeight w:val="32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Муниципальная служба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505C47" w:rsidP="0074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E509DA" w:rsidRPr="007D1745" w:rsidTr="00D906E8">
        <w:trPr>
          <w:trHeight w:val="33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505C47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09DA" w:rsidRPr="007D1745" w:rsidTr="00D906E8">
        <w:trPr>
          <w:trHeight w:val="41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Военная служба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505C47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09DA" w:rsidRPr="007D1745" w:rsidTr="00D906E8">
        <w:trPr>
          <w:trHeight w:val="31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Работа в коммерческих структурах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505C47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E509DA" w:rsidRPr="007D1745" w:rsidTr="00D906E8">
        <w:trPr>
          <w:trHeight w:val="41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Работа в некоммерческих структурах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505C47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509DA" w:rsidRPr="007D1745" w:rsidTr="00D906E8">
        <w:trPr>
          <w:trHeight w:val="41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Работа в государственных или муниципальных учреждениях, предпр</w:t>
            </w:r>
            <w:r w:rsidR="00CD1288">
              <w:rPr>
                <w:rFonts w:ascii="Times New Roman" w:hAnsi="Times New Roman"/>
                <w:sz w:val="24"/>
                <w:szCs w:val="24"/>
              </w:rPr>
              <w:t>иятиях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B04" w:rsidRPr="007D1745" w:rsidRDefault="00505C47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E509DA" w:rsidRPr="007D1745" w:rsidTr="00D906E8">
        <w:trPr>
          <w:trHeight w:val="42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 работаю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505C47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509DA" w:rsidRPr="007D1745" w:rsidTr="00D906E8">
        <w:trPr>
          <w:trHeight w:val="41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505C47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509DA" w:rsidRPr="007D1745" w:rsidTr="00D906E8">
        <w:trPr>
          <w:trHeight w:val="41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Ведение домашнего хозяйства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505C47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767C0" w:rsidRPr="007D1745" w:rsidTr="00D906E8">
        <w:trPr>
          <w:trHeight w:val="41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7C0" w:rsidRPr="007D1745" w:rsidRDefault="00E767C0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 ответа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7C0" w:rsidRDefault="00505C47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044EC" w:rsidRPr="007D1745" w:rsidRDefault="00A044EC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0758F2" w:rsidRDefault="000758F2" w:rsidP="00547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8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0" cy="3086100"/>
            <wp:effectExtent l="19050" t="0" r="19050" b="0"/>
            <wp:docPr id="1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58F2" w:rsidRDefault="000758F2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096014" w:rsidRPr="007D1745" w:rsidRDefault="00952993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6</w:t>
      </w:r>
      <w:r w:rsidR="0070250E" w:rsidRPr="007D1745">
        <w:rPr>
          <w:rFonts w:ascii="Times New Roman" w:hAnsi="Times New Roman"/>
          <w:sz w:val="24"/>
          <w:szCs w:val="24"/>
        </w:rPr>
        <w:t>.</w:t>
      </w:r>
      <w:r w:rsidR="000741EA" w:rsidRPr="007D1745">
        <w:rPr>
          <w:rFonts w:ascii="Times New Roman" w:hAnsi="Times New Roman"/>
          <w:sz w:val="24"/>
          <w:szCs w:val="24"/>
        </w:rPr>
        <w:t>Уровень дохода</w:t>
      </w:r>
      <w:r w:rsidR="00D8611C" w:rsidRPr="007D17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tbl>
      <w:tblPr>
        <w:tblStyle w:val="a4"/>
        <w:tblpPr w:leftFromText="180" w:rightFromText="180" w:vertAnchor="text" w:horzAnchor="margin" w:tblpY="331"/>
        <w:tblW w:w="9606" w:type="dxa"/>
        <w:tblLook w:val="04A0"/>
      </w:tblPr>
      <w:tblGrid>
        <w:gridCol w:w="729"/>
        <w:gridCol w:w="6943"/>
        <w:gridCol w:w="1934"/>
      </w:tblGrid>
      <w:tr w:rsidR="00E509DA" w:rsidRPr="007D1745" w:rsidTr="00D906E8">
        <w:trPr>
          <w:trHeight w:val="553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Уровень дохода</w:t>
            </w:r>
          </w:p>
        </w:tc>
        <w:tc>
          <w:tcPr>
            <w:tcW w:w="193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E509DA" w:rsidRPr="007D1745" w:rsidTr="00D906E8">
        <w:trPr>
          <w:trHeight w:val="631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Денег не хватает даже на продукты.  «Едва сводим концы с концами»</w:t>
            </w:r>
          </w:p>
        </w:tc>
        <w:tc>
          <w:tcPr>
            <w:tcW w:w="1934" w:type="dxa"/>
          </w:tcPr>
          <w:p w:rsidR="00E509DA" w:rsidRPr="007D1745" w:rsidRDefault="00505C47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509DA" w:rsidRPr="007D1745" w:rsidTr="00D906E8">
        <w:trPr>
          <w:trHeight w:val="685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На продукты денег хватает, но покупка одежды вызывает затруднения.</w:t>
            </w:r>
          </w:p>
        </w:tc>
        <w:tc>
          <w:tcPr>
            <w:tcW w:w="1934" w:type="dxa"/>
          </w:tcPr>
          <w:p w:rsidR="00E509DA" w:rsidRPr="007D1745" w:rsidRDefault="00505C47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E509DA" w:rsidRPr="007D1745" w:rsidTr="00D906E8">
        <w:trPr>
          <w:trHeight w:val="842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Денег хватает на продукты и на одежду</w:t>
            </w:r>
            <w:proofErr w:type="gramStart"/>
            <w:r w:rsidRPr="007D174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D1745">
              <w:rPr>
                <w:rFonts w:ascii="Times New Roman" w:hAnsi="Times New Roman"/>
                <w:sz w:val="24"/>
                <w:szCs w:val="24"/>
              </w:rPr>
              <w:t xml:space="preserve"> но покупка бытовой техники является для нас затруднительной.</w:t>
            </w:r>
          </w:p>
        </w:tc>
        <w:tc>
          <w:tcPr>
            <w:tcW w:w="1934" w:type="dxa"/>
          </w:tcPr>
          <w:p w:rsidR="00E509DA" w:rsidRPr="007D1745" w:rsidRDefault="00505C47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E509DA" w:rsidRPr="007D1745" w:rsidTr="00D906E8">
        <w:trPr>
          <w:trHeight w:val="761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Можем без труда приобретать крупную бытовую технику, но покупка нового легкового автомобиля была бы затруднительной.</w:t>
            </w:r>
          </w:p>
        </w:tc>
        <w:tc>
          <w:tcPr>
            <w:tcW w:w="1934" w:type="dxa"/>
          </w:tcPr>
          <w:p w:rsidR="00E509DA" w:rsidRPr="007D1745" w:rsidRDefault="00505C47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E509DA" w:rsidRPr="007D1745" w:rsidTr="00D906E8">
        <w:trPr>
          <w:trHeight w:val="808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Хватает доходов на новый легковой автомобиль, однако покупка квартиры или дома  является для нас затруднительной</w:t>
            </w:r>
            <w:proofErr w:type="gramStart"/>
            <w:r w:rsidRPr="007D17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34" w:type="dxa"/>
          </w:tcPr>
          <w:p w:rsidR="00E509DA" w:rsidRPr="007D1745" w:rsidRDefault="00505C47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509DA" w:rsidRPr="007D1745" w:rsidTr="00D906E8">
        <w:trPr>
          <w:trHeight w:val="636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Материальных затруднений не испытываем: при необ</w:t>
            </w:r>
            <w:r w:rsidR="00DB2A8E">
              <w:rPr>
                <w:rFonts w:ascii="Times New Roman" w:hAnsi="Times New Roman"/>
                <w:sz w:val="24"/>
                <w:szCs w:val="24"/>
              </w:rPr>
              <w:t>ходимости можем купить квартиру</w:t>
            </w:r>
            <w:r w:rsidRPr="007D1745">
              <w:rPr>
                <w:rFonts w:ascii="Times New Roman" w:hAnsi="Times New Roman"/>
                <w:sz w:val="24"/>
                <w:szCs w:val="24"/>
              </w:rPr>
              <w:t>,</w:t>
            </w:r>
            <w:r w:rsidR="00DB2A8E" w:rsidRPr="00DB2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дом (иную недвижимость) </w:t>
            </w:r>
          </w:p>
        </w:tc>
        <w:tc>
          <w:tcPr>
            <w:tcW w:w="1934" w:type="dxa"/>
          </w:tcPr>
          <w:p w:rsidR="00E509DA" w:rsidRPr="007D1745" w:rsidRDefault="00505C47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09DA" w:rsidRPr="007D1745" w:rsidTr="00D906E8">
        <w:trPr>
          <w:trHeight w:val="636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934" w:type="dxa"/>
          </w:tcPr>
          <w:p w:rsidR="00E509DA" w:rsidRPr="007D1745" w:rsidRDefault="008B479E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0741EA" w:rsidRPr="007D1745" w:rsidRDefault="000741E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0741EA" w:rsidRPr="007D1745" w:rsidRDefault="000741E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0758F2" w:rsidP="000758F2">
      <w:pPr>
        <w:spacing w:after="0" w:line="240" w:lineRule="auto"/>
        <w:ind w:leftChars="-64" w:left="-141"/>
        <w:rPr>
          <w:rFonts w:ascii="Times New Roman" w:hAnsi="Times New Roman"/>
          <w:sz w:val="24"/>
          <w:szCs w:val="24"/>
        </w:rPr>
      </w:pPr>
      <w:r w:rsidRPr="000758F2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72150" cy="2743200"/>
            <wp:effectExtent l="19050" t="0" r="19050" b="0"/>
            <wp:docPr id="5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509DA" w:rsidRDefault="00E509DA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E509DA" w:rsidRDefault="00E509DA" w:rsidP="00E50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4EC" w:rsidRPr="007D1745" w:rsidRDefault="00A044EC" w:rsidP="00DB0B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7. образование</w:t>
      </w:r>
    </w:p>
    <w:tbl>
      <w:tblPr>
        <w:tblStyle w:val="a4"/>
        <w:tblW w:w="9498" w:type="dxa"/>
        <w:tblInd w:w="-34" w:type="dxa"/>
        <w:tblLook w:val="04A0"/>
      </w:tblPr>
      <w:tblGrid>
        <w:gridCol w:w="7088"/>
        <w:gridCol w:w="2410"/>
      </w:tblGrid>
      <w:tr w:rsidR="00E509DA" w:rsidRPr="007D1745" w:rsidTr="00D906E8">
        <w:trPr>
          <w:trHeight w:val="53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E509DA" w:rsidRPr="007D1745" w:rsidTr="00D906E8">
        <w:trPr>
          <w:trHeight w:val="53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8B479E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509DA" w:rsidRPr="007D1745" w:rsidTr="00D906E8">
        <w:trPr>
          <w:trHeight w:val="55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8B479E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E509DA" w:rsidRPr="007D1745" w:rsidTr="00D906E8">
        <w:trPr>
          <w:trHeight w:val="56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745">
              <w:rPr>
                <w:rFonts w:ascii="Times New Roman" w:hAnsi="Times New Roman"/>
                <w:sz w:val="24"/>
                <w:szCs w:val="24"/>
              </w:rPr>
              <w:t>Среднепрофессиональное</w:t>
            </w:r>
            <w:proofErr w:type="spellEnd"/>
            <w:r w:rsidRPr="007D1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8B479E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E509DA" w:rsidRPr="007D1745" w:rsidTr="00D906E8">
        <w:trPr>
          <w:trHeight w:val="50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8B479E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509DA" w:rsidRPr="007D1745" w:rsidTr="00D906E8">
        <w:trPr>
          <w:trHeight w:val="50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8B479E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E509DA" w:rsidRPr="007D1745" w:rsidTr="00D906E8">
        <w:trPr>
          <w:trHeight w:val="55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Кандидат наук, доктор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8B479E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09DA" w:rsidRPr="007D1745" w:rsidTr="00D906E8">
        <w:trPr>
          <w:trHeight w:val="55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8B479E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044EC" w:rsidRPr="007D1745" w:rsidRDefault="00A044EC" w:rsidP="00CE43F1">
      <w:pPr>
        <w:spacing w:after="0" w:line="240" w:lineRule="auto"/>
        <w:ind w:leftChars="129" w:left="284"/>
        <w:rPr>
          <w:rFonts w:ascii="Times New Roman" w:hAnsi="Times New Roman"/>
          <w:sz w:val="24"/>
          <w:szCs w:val="24"/>
        </w:rPr>
      </w:pPr>
    </w:p>
    <w:p w:rsidR="00547B76" w:rsidRDefault="00547B76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547B76" w:rsidRDefault="00547B76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14571D" w:rsidRDefault="0014571D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228850"/>
            <wp:effectExtent l="19050" t="0" r="1905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4571D" w:rsidRDefault="0014571D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C60317" w:rsidRDefault="00C60317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</w:p>
    <w:p w:rsidR="00A044EC" w:rsidRPr="007D1745" w:rsidRDefault="00A044EC" w:rsidP="00CE43F1">
      <w:pPr>
        <w:spacing w:after="0" w:line="240" w:lineRule="auto"/>
        <w:ind w:leftChars="129" w:left="284"/>
        <w:jc w:val="center"/>
        <w:rPr>
          <w:rFonts w:ascii="Times New Roman" w:hAnsi="Times New Roman"/>
          <w:b/>
          <w:sz w:val="24"/>
          <w:szCs w:val="24"/>
        </w:rPr>
      </w:pPr>
      <w:r w:rsidRPr="007D1745">
        <w:rPr>
          <w:rFonts w:ascii="Times New Roman" w:hAnsi="Times New Roman"/>
          <w:b/>
          <w:sz w:val="24"/>
          <w:szCs w:val="24"/>
        </w:rPr>
        <w:lastRenderedPageBreak/>
        <w:t>2. КОЛИЧЕСТВЕННЫЕ ПОКАЗАТЕЛИ</w:t>
      </w:r>
    </w:p>
    <w:p w:rsidR="000741EA" w:rsidRPr="007D1745" w:rsidRDefault="00A044EC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1</w:t>
      </w:r>
      <w:r w:rsidR="0070250E" w:rsidRPr="007D1745">
        <w:rPr>
          <w:rFonts w:ascii="Times New Roman" w:hAnsi="Times New Roman"/>
          <w:sz w:val="24"/>
          <w:szCs w:val="24"/>
        </w:rPr>
        <w:t>.</w:t>
      </w:r>
      <w:r w:rsidR="000741EA" w:rsidRPr="007D1745">
        <w:rPr>
          <w:rFonts w:ascii="Times New Roman" w:hAnsi="Times New Roman"/>
          <w:sz w:val="24"/>
          <w:szCs w:val="24"/>
        </w:rPr>
        <w:t>Попадали ли вы в коррупционную ситуацию</w:t>
      </w:r>
      <w:r w:rsidR="00EC4B02" w:rsidRPr="007D1745">
        <w:rPr>
          <w:rFonts w:ascii="Times New Roman" w:hAnsi="Times New Roman"/>
          <w:sz w:val="24"/>
          <w:szCs w:val="24"/>
        </w:rPr>
        <w:t>?</w:t>
      </w:r>
    </w:p>
    <w:tbl>
      <w:tblPr>
        <w:tblStyle w:val="a4"/>
        <w:tblpPr w:leftFromText="180" w:rightFromText="180" w:vertAnchor="text" w:horzAnchor="margin" w:tblpY="233"/>
        <w:tblW w:w="0" w:type="auto"/>
        <w:tblLook w:val="04A0"/>
      </w:tblPr>
      <w:tblGrid>
        <w:gridCol w:w="729"/>
        <w:gridCol w:w="4084"/>
        <w:gridCol w:w="4651"/>
      </w:tblGrid>
      <w:tr w:rsidR="00E509DA" w:rsidRPr="007D1745" w:rsidTr="00D906E8">
        <w:trPr>
          <w:trHeight w:val="554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4651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E509DA" w:rsidRPr="007D1745" w:rsidTr="00D906E8">
        <w:trPr>
          <w:trHeight w:val="436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651" w:type="dxa"/>
          </w:tcPr>
          <w:p w:rsidR="00E509DA" w:rsidRPr="007D1745" w:rsidRDefault="008B479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E509DA" w:rsidRPr="007D1745" w:rsidTr="00D906E8">
        <w:trPr>
          <w:trHeight w:val="447"/>
        </w:trPr>
        <w:tc>
          <w:tcPr>
            <w:tcW w:w="729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51" w:type="dxa"/>
          </w:tcPr>
          <w:p w:rsidR="00E509DA" w:rsidRPr="007D1745" w:rsidRDefault="008B479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</w:tr>
    </w:tbl>
    <w:p w:rsidR="00B3123A" w:rsidRPr="007D1745" w:rsidRDefault="00B3123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0741EA" w:rsidRPr="007D1745" w:rsidRDefault="000758F2" w:rsidP="00075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8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02374" cy="1967023"/>
            <wp:effectExtent l="19050" t="0" r="12626" b="0"/>
            <wp:docPr id="34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758F2" w:rsidRDefault="000758F2" w:rsidP="00E50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719" w:rsidRPr="007D1745" w:rsidRDefault="00A044EC" w:rsidP="00E50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2</w:t>
      </w:r>
      <w:r w:rsidR="0070250E" w:rsidRPr="007D1745">
        <w:rPr>
          <w:rFonts w:ascii="Times New Roman" w:hAnsi="Times New Roman"/>
          <w:sz w:val="24"/>
          <w:szCs w:val="24"/>
        </w:rPr>
        <w:t>.</w:t>
      </w:r>
      <w:r w:rsidR="000741EA" w:rsidRPr="007D1745">
        <w:rPr>
          <w:rFonts w:ascii="Times New Roman" w:hAnsi="Times New Roman"/>
          <w:sz w:val="24"/>
          <w:szCs w:val="24"/>
        </w:rPr>
        <w:t xml:space="preserve"> Как Вы обычно поступаете</w:t>
      </w:r>
      <w:r w:rsidR="00DF3067" w:rsidRPr="007D1745">
        <w:rPr>
          <w:rFonts w:ascii="Times New Roman" w:hAnsi="Times New Roman"/>
          <w:sz w:val="24"/>
          <w:szCs w:val="24"/>
        </w:rPr>
        <w:t xml:space="preserve"> в случае возникновения коррупционной ситуации?</w:t>
      </w:r>
      <w:r w:rsidR="00B50C51" w:rsidRPr="007D17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Style w:val="a4"/>
        <w:tblpPr w:leftFromText="180" w:rightFromText="180" w:vertAnchor="text" w:tblpY="332"/>
        <w:tblW w:w="0" w:type="auto"/>
        <w:tblLook w:val="04A0"/>
      </w:tblPr>
      <w:tblGrid>
        <w:gridCol w:w="6893"/>
        <w:gridCol w:w="2571"/>
      </w:tblGrid>
      <w:tr w:rsidR="00E509DA" w:rsidRPr="007D1745" w:rsidTr="00D906E8">
        <w:trPr>
          <w:trHeight w:val="321"/>
        </w:trPr>
        <w:tc>
          <w:tcPr>
            <w:tcW w:w="689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2571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E509DA" w:rsidRPr="007D1745" w:rsidTr="00D906E8">
        <w:trPr>
          <w:trHeight w:val="321"/>
        </w:trPr>
        <w:tc>
          <w:tcPr>
            <w:tcW w:w="689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Приходиться договариваться неформально</w:t>
            </w:r>
          </w:p>
        </w:tc>
        <w:tc>
          <w:tcPr>
            <w:tcW w:w="2571" w:type="dxa"/>
          </w:tcPr>
          <w:p w:rsidR="00E509DA" w:rsidRPr="007D1745" w:rsidRDefault="008B479E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509DA" w:rsidRPr="007D1745" w:rsidTr="00D906E8">
        <w:trPr>
          <w:trHeight w:val="321"/>
        </w:trPr>
        <w:tc>
          <w:tcPr>
            <w:tcW w:w="689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Ищу возможность формального решения проблемы </w:t>
            </w:r>
          </w:p>
        </w:tc>
        <w:tc>
          <w:tcPr>
            <w:tcW w:w="2571" w:type="dxa"/>
          </w:tcPr>
          <w:p w:rsidR="00E509DA" w:rsidRPr="007D1745" w:rsidRDefault="008B479E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</w:tr>
      <w:tr w:rsidR="00E509DA" w:rsidRPr="007D1745" w:rsidTr="00D906E8">
        <w:trPr>
          <w:trHeight w:val="321"/>
        </w:trPr>
        <w:tc>
          <w:tcPr>
            <w:tcW w:w="689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  <w:proofErr w:type="gramStart"/>
            <w:r w:rsidRPr="007D174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D1745">
              <w:rPr>
                <w:rFonts w:ascii="Times New Roman" w:hAnsi="Times New Roman"/>
                <w:sz w:val="24"/>
                <w:szCs w:val="24"/>
              </w:rPr>
              <w:t>указать что именно )</w:t>
            </w:r>
          </w:p>
        </w:tc>
        <w:tc>
          <w:tcPr>
            <w:tcW w:w="2571" w:type="dxa"/>
          </w:tcPr>
          <w:p w:rsidR="00E509DA" w:rsidRPr="007D1745" w:rsidRDefault="008B479E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E509DA" w:rsidRPr="007D1745" w:rsidTr="00D906E8">
        <w:trPr>
          <w:trHeight w:val="321"/>
        </w:trPr>
        <w:tc>
          <w:tcPr>
            <w:tcW w:w="6893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571" w:type="dxa"/>
          </w:tcPr>
          <w:p w:rsidR="00ED3EF8" w:rsidRPr="007D1745" w:rsidRDefault="008B479E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75A4F" w:rsidRPr="007D1745" w:rsidRDefault="00775A4F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0741EA" w:rsidRPr="007D1745" w:rsidRDefault="000741E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0758F2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0758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86425" cy="2343150"/>
            <wp:effectExtent l="19050" t="0" r="9525" b="0"/>
            <wp:docPr id="3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758F2" w:rsidRDefault="000758F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8F2" w:rsidRDefault="000758F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8F2" w:rsidRDefault="000758F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1EA" w:rsidRPr="007D1745" w:rsidRDefault="007E690F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3</w:t>
      </w:r>
      <w:r w:rsidR="0070250E" w:rsidRPr="007D1745">
        <w:rPr>
          <w:rFonts w:ascii="Times New Roman" w:hAnsi="Times New Roman"/>
          <w:sz w:val="24"/>
          <w:szCs w:val="24"/>
        </w:rPr>
        <w:t>.</w:t>
      </w:r>
      <w:r w:rsidR="000741EA" w:rsidRPr="007D1745">
        <w:rPr>
          <w:rFonts w:ascii="Times New Roman" w:hAnsi="Times New Roman"/>
          <w:sz w:val="24"/>
          <w:szCs w:val="24"/>
        </w:rPr>
        <w:t xml:space="preserve"> Когда в последний раз Вам приходилось попадать в коррупционную ситуацию</w:t>
      </w:r>
    </w:p>
    <w:tbl>
      <w:tblPr>
        <w:tblStyle w:val="a4"/>
        <w:tblW w:w="9464" w:type="dxa"/>
        <w:tblLook w:val="04A0"/>
      </w:tblPr>
      <w:tblGrid>
        <w:gridCol w:w="6912"/>
        <w:gridCol w:w="2552"/>
      </w:tblGrid>
      <w:tr w:rsidR="00E509DA" w:rsidRPr="007D1745" w:rsidTr="00D906E8">
        <w:trPr>
          <w:trHeight w:val="388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E509DA" w:rsidRPr="007D1745" w:rsidTr="00D906E8">
        <w:trPr>
          <w:trHeight w:val="25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8B479E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09DA" w:rsidRPr="007D1745" w:rsidTr="00D906E8">
        <w:trPr>
          <w:trHeight w:val="25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От недели до месяца назад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8B479E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509DA" w:rsidRPr="007D1745" w:rsidTr="00D906E8">
        <w:trPr>
          <w:trHeight w:val="25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lastRenderedPageBreak/>
              <w:t>От месяца до полугода назад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8B479E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E509DA" w:rsidRPr="007D1745" w:rsidTr="00D906E8">
        <w:trPr>
          <w:trHeight w:val="25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От полугода до года назад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8B479E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509DA" w:rsidRPr="007D1745" w:rsidTr="00D906E8">
        <w:trPr>
          <w:trHeight w:val="29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Больше года назад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8B479E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509DA" w:rsidRPr="007D1745" w:rsidTr="00D906E8">
        <w:trPr>
          <w:trHeight w:val="25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Очень давно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8B479E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E509DA" w:rsidRPr="007D1745" w:rsidTr="00D906E8">
        <w:trPr>
          <w:trHeight w:val="44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8B479E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E509DA" w:rsidRPr="007D1745" w:rsidTr="00D906E8">
        <w:trPr>
          <w:trHeight w:val="45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DA" w:rsidRPr="007D1745" w:rsidRDefault="008B479E" w:rsidP="00743BE1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CE43F1" w:rsidRDefault="00CE43F1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0758F2" w:rsidP="000758F2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0758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2851785"/>
            <wp:effectExtent l="19050" t="0" r="19050" b="5715"/>
            <wp:docPr id="2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758F2" w:rsidRDefault="000758F2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0741EA" w:rsidRPr="007D1745" w:rsidRDefault="000741E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 xml:space="preserve"> </w:t>
      </w:r>
      <w:r w:rsidR="007E690F" w:rsidRPr="007D1745">
        <w:rPr>
          <w:rFonts w:ascii="Times New Roman" w:hAnsi="Times New Roman"/>
          <w:sz w:val="24"/>
          <w:szCs w:val="24"/>
        </w:rPr>
        <w:t>4.Где</w:t>
      </w:r>
      <w:r w:rsidRPr="007D1745">
        <w:rPr>
          <w:rFonts w:ascii="Times New Roman" w:hAnsi="Times New Roman"/>
          <w:sz w:val="24"/>
          <w:szCs w:val="24"/>
        </w:rPr>
        <w:t xml:space="preserve"> за последний год вы попадали в коррупционную ситуацию</w:t>
      </w:r>
      <w:r w:rsidR="00B50C51" w:rsidRPr="007D1745">
        <w:rPr>
          <w:rFonts w:ascii="Times New Roman" w:hAnsi="Times New Roman"/>
          <w:sz w:val="24"/>
          <w:szCs w:val="24"/>
        </w:rPr>
        <w:t>?</w:t>
      </w:r>
    </w:p>
    <w:p w:rsidR="00A9560F" w:rsidRPr="007D1745" w:rsidRDefault="00A9560F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(выбор нескольких ответов)</w:t>
      </w:r>
    </w:p>
    <w:tbl>
      <w:tblPr>
        <w:tblStyle w:val="a4"/>
        <w:tblpPr w:leftFromText="180" w:rightFromText="180" w:vertAnchor="text" w:horzAnchor="margin" w:tblpY="99"/>
        <w:tblW w:w="9606" w:type="dxa"/>
        <w:tblLook w:val="04A0"/>
      </w:tblPr>
      <w:tblGrid>
        <w:gridCol w:w="7552"/>
        <w:gridCol w:w="2054"/>
      </w:tblGrid>
      <w:tr w:rsidR="00E509DA" w:rsidRPr="007D1745" w:rsidTr="00D906E8">
        <w:trPr>
          <w:trHeight w:val="451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2054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="00CD1288">
              <w:rPr>
                <w:rFonts w:ascii="Times New Roman" w:hAnsi="Times New Roman"/>
                <w:sz w:val="24"/>
                <w:szCs w:val="24"/>
              </w:rPr>
              <w:t xml:space="preserve"> ситуаций</w:t>
            </w:r>
          </w:p>
        </w:tc>
      </w:tr>
      <w:tr w:rsidR="00E509DA" w:rsidRPr="007D1745" w:rsidTr="00CD1288">
        <w:trPr>
          <w:trHeight w:val="280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2054" w:type="dxa"/>
          </w:tcPr>
          <w:p w:rsidR="00E509DA" w:rsidRPr="007D1745" w:rsidRDefault="00995095" w:rsidP="00995095">
            <w:pPr>
              <w:spacing w:after="0" w:line="240" w:lineRule="auto"/>
              <w:ind w:leftChars="129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B479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509DA" w:rsidRPr="007D1745" w:rsidTr="00CD1288">
        <w:trPr>
          <w:trHeight w:val="271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2054" w:type="dxa"/>
          </w:tcPr>
          <w:p w:rsidR="00E509DA" w:rsidRPr="007D1745" w:rsidRDefault="00995095" w:rsidP="00995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B47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509DA" w:rsidRPr="007D1745" w:rsidTr="00D906E8">
        <w:trPr>
          <w:trHeight w:val="299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745">
              <w:rPr>
                <w:rFonts w:ascii="Times New Roman" w:hAnsi="Times New Roman"/>
                <w:sz w:val="24"/>
                <w:szCs w:val="24"/>
              </w:rPr>
              <w:t>Среднеобразовательные</w:t>
            </w:r>
            <w:proofErr w:type="spellEnd"/>
            <w:r w:rsidRPr="007D1745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054" w:type="dxa"/>
          </w:tcPr>
          <w:p w:rsidR="00E509DA" w:rsidRPr="007D1745" w:rsidRDefault="008B479E" w:rsidP="00995095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509DA" w:rsidRPr="007D1745" w:rsidTr="00CD1288">
        <w:trPr>
          <w:trHeight w:val="251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Высшие образовательные учреждения </w:t>
            </w:r>
          </w:p>
        </w:tc>
        <w:tc>
          <w:tcPr>
            <w:tcW w:w="2054" w:type="dxa"/>
          </w:tcPr>
          <w:p w:rsidR="00E509DA" w:rsidRPr="007D1745" w:rsidRDefault="008B479E" w:rsidP="00995095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509DA" w:rsidRPr="007D1745" w:rsidTr="00CD1288">
        <w:trPr>
          <w:trHeight w:val="254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Учреждения социальной защиты населения </w:t>
            </w:r>
          </w:p>
        </w:tc>
        <w:tc>
          <w:tcPr>
            <w:tcW w:w="2054" w:type="dxa"/>
          </w:tcPr>
          <w:p w:rsidR="00E509DA" w:rsidRPr="007D1745" w:rsidRDefault="008B479E" w:rsidP="00995095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509DA" w:rsidRPr="007D1745" w:rsidTr="00CD1288">
        <w:trPr>
          <w:trHeight w:val="244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Организации, оказывающие услуги в сфере ЖКХ</w:t>
            </w:r>
          </w:p>
        </w:tc>
        <w:tc>
          <w:tcPr>
            <w:tcW w:w="2054" w:type="dxa"/>
          </w:tcPr>
          <w:p w:rsidR="00E509DA" w:rsidRPr="007D1745" w:rsidRDefault="008B479E" w:rsidP="00995095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509DA" w:rsidRPr="007D1745" w:rsidTr="00CD1288">
        <w:trPr>
          <w:trHeight w:val="234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Органы внутренних дел</w:t>
            </w:r>
            <w:r w:rsidR="00CD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745">
              <w:rPr>
                <w:rFonts w:ascii="Times New Roman" w:hAnsi="Times New Roman"/>
                <w:sz w:val="24"/>
                <w:szCs w:val="24"/>
              </w:rPr>
              <w:t>(за исключением ГИБДД)</w:t>
            </w:r>
          </w:p>
        </w:tc>
        <w:tc>
          <w:tcPr>
            <w:tcW w:w="2054" w:type="dxa"/>
          </w:tcPr>
          <w:p w:rsidR="00E509DA" w:rsidRPr="007D1745" w:rsidRDefault="008B479E" w:rsidP="00995095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509DA" w:rsidRPr="007D1745" w:rsidTr="00CD1288">
        <w:trPr>
          <w:trHeight w:val="238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Государственная инспекция безопасности дорожного движения.</w:t>
            </w:r>
          </w:p>
        </w:tc>
        <w:tc>
          <w:tcPr>
            <w:tcW w:w="2054" w:type="dxa"/>
          </w:tcPr>
          <w:p w:rsidR="00E509DA" w:rsidRPr="007D1745" w:rsidRDefault="008B479E" w:rsidP="00995095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509DA" w:rsidRPr="007D1745" w:rsidTr="00CD1288">
        <w:trPr>
          <w:trHeight w:val="228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Органы прокуратуры</w:t>
            </w:r>
          </w:p>
        </w:tc>
        <w:tc>
          <w:tcPr>
            <w:tcW w:w="2054" w:type="dxa"/>
          </w:tcPr>
          <w:p w:rsidR="00E509DA" w:rsidRPr="007D1745" w:rsidRDefault="008B479E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09DA" w:rsidRPr="007D1745" w:rsidTr="00CD1288">
        <w:trPr>
          <w:trHeight w:val="232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Верхнесалдинский городской суд Свердловской области</w:t>
            </w:r>
          </w:p>
        </w:tc>
        <w:tc>
          <w:tcPr>
            <w:tcW w:w="2054" w:type="dxa"/>
          </w:tcPr>
          <w:p w:rsidR="00E509DA" w:rsidRPr="007D1745" w:rsidRDefault="008B479E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09DA" w:rsidRPr="007D1745" w:rsidTr="00CD1288">
        <w:trPr>
          <w:trHeight w:val="236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Мировые судьи</w:t>
            </w:r>
          </w:p>
        </w:tc>
        <w:tc>
          <w:tcPr>
            <w:tcW w:w="2054" w:type="dxa"/>
          </w:tcPr>
          <w:p w:rsidR="00E509DA" w:rsidRPr="007D1745" w:rsidRDefault="008B479E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09DA" w:rsidRPr="007D1745" w:rsidTr="00CD1288">
        <w:trPr>
          <w:trHeight w:val="226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2054" w:type="dxa"/>
          </w:tcPr>
          <w:p w:rsidR="00E509DA" w:rsidRPr="007D1745" w:rsidRDefault="008B479E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09DA" w:rsidRPr="007D1745" w:rsidTr="00CD1288">
        <w:trPr>
          <w:trHeight w:val="268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Служба судебных приставов </w:t>
            </w:r>
          </w:p>
        </w:tc>
        <w:tc>
          <w:tcPr>
            <w:tcW w:w="2054" w:type="dxa"/>
          </w:tcPr>
          <w:p w:rsidR="00E509DA" w:rsidRPr="007D1745" w:rsidRDefault="008B479E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509DA" w:rsidRPr="007D1745" w:rsidTr="00D906E8">
        <w:trPr>
          <w:trHeight w:val="440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Служба по техническому и экспортному контролю («</w:t>
            </w:r>
            <w:proofErr w:type="spellStart"/>
            <w:r w:rsidRPr="007D1745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  <w:r w:rsidRPr="007D1745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054" w:type="dxa"/>
          </w:tcPr>
          <w:p w:rsidR="00E509DA" w:rsidRPr="007D1745" w:rsidRDefault="008B479E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09DA" w:rsidRPr="007D1745" w:rsidTr="00D906E8">
        <w:trPr>
          <w:trHeight w:val="293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Органы противопожарного надзора</w:t>
            </w:r>
          </w:p>
        </w:tc>
        <w:tc>
          <w:tcPr>
            <w:tcW w:w="2054" w:type="dxa"/>
          </w:tcPr>
          <w:p w:rsidR="00E509DA" w:rsidRPr="007D1745" w:rsidRDefault="008B479E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09DA" w:rsidRPr="007D1745" w:rsidTr="00D906E8">
        <w:trPr>
          <w:trHeight w:val="646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человека, в т</w:t>
            </w:r>
            <w:proofErr w:type="gramStart"/>
            <w:r w:rsidRPr="007D174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D1745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санитарно-эпидемиологический надзор («</w:t>
            </w:r>
            <w:proofErr w:type="spellStart"/>
            <w:r w:rsidRPr="007D1745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 w:rsidRPr="007D1745">
              <w:rPr>
                <w:rFonts w:ascii="Times New Roman" w:hAnsi="Times New Roman"/>
                <w:sz w:val="24"/>
                <w:szCs w:val="24"/>
              </w:rPr>
              <w:t>» «</w:t>
            </w:r>
            <w:proofErr w:type="spellStart"/>
            <w:r w:rsidRPr="007D1745">
              <w:rPr>
                <w:rFonts w:ascii="Times New Roman" w:hAnsi="Times New Roman"/>
                <w:sz w:val="24"/>
                <w:szCs w:val="24"/>
              </w:rPr>
              <w:t>санэпидемстанция</w:t>
            </w:r>
            <w:proofErr w:type="spellEnd"/>
            <w:r w:rsidRPr="007D1745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054" w:type="dxa"/>
          </w:tcPr>
          <w:p w:rsidR="00E509DA" w:rsidRPr="007D1745" w:rsidRDefault="008B479E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09DA" w:rsidRPr="007D1745" w:rsidTr="00D906E8">
        <w:trPr>
          <w:trHeight w:val="607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054" w:type="dxa"/>
          </w:tcPr>
          <w:p w:rsidR="00E509DA" w:rsidRPr="007D1745" w:rsidRDefault="008B479E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09DA" w:rsidRPr="007D1745" w:rsidTr="00D906E8">
        <w:trPr>
          <w:trHeight w:val="646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lastRenderedPageBreak/>
              <w:t>Органы местного самоуправления  Верхнесалдинского городского округа (Дума ВСГО, в т</w:t>
            </w:r>
            <w:proofErr w:type="gramStart"/>
            <w:r w:rsidRPr="007D174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D1745">
              <w:rPr>
                <w:rFonts w:ascii="Times New Roman" w:hAnsi="Times New Roman"/>
                <w:sz w:val="24"/>
                <w:szCs w:val="24"/>
              </w:rPr>
              <w:t xml:space="preserve"> Счетная плата ; администрация ВСГО)</w:t>
            </w:r>
          </w:p>
        </w:tc>
        <w:tc>
          <w:tcPr>
            <w:tcW w:w="2054" w:type="dxa"/>
          </w:tcPr>
          <w:p w:rsidR="00E509DA" w:rsidRPr="007D1745" w:rsidRDefault="008B479E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09DA" w:rsidRPr="007D1745" w:rsidTr="00D906E8">
        <w:trPr>
          <w:trHeight w:val="370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Коммерческие организации</w:t>
            </w:r>
          </w:p>
        </w:tc>
        <w:tc>
          <w:tcPr>
            <w:tcW w:w="2054" w:type="dxa"/>
          </w:tcPr>
          <w:p w:rsidR="00E509DA" w:rsidRPr="007D1745" w:rsidRDefault="008B479E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509DA" w:rsidRPr="007D1745" w:rsidTr="00D906E8">
        <w:trPr>
          <w:trHeight w:val="299"/>
        </w:trPr>
        <w:tc>
          <w:tcPr>
            <w:tcW w:w="7552" w:type="dxa"/>
          </w:tcPr>
          <w:p w:rsidR="00E509DA" w:rsidRPr="007D1745" w:rsidRDefault="00E509DA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Иные органы, организации (указать какие)</w:t>
            </w:r>
            <w:r w:rsidR="008B4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79E" w:rsidRPr="008B479E">
              <w:rPr>
                <w:rFonts w:ascii="Times New Roman" w:hAnsi="Times New Roman"/>
                <w:i/>
                <w:sz w:val="24"/>
                <w:szCs w:val="24"/>
              </w:rPr>
              <w:t>отдел кадров ВСМПО</w:t>
            </w:r>
          </w:p>
        </w:tc>
        <w:tc>
          <w:tcPr>
            <w:tcW w:w="2054" w:type="dxa"/>
          </w:tcPr>
          <w:p w:rsidR="00E509DA" w:rsidRPr="007D1745" w:rsidRDefault="008B479E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9DA" w:rsidRPr="007D1745" w:rsidTr="00D906E8">
        <w:trPr>
          <w:trHeight w:val="299"/>
        </w:trPr>
        <w:tc>
          <w:tcPr>
            <w:tcW w:w="7552" w:type="dxa"/>
          </w:tcPr>
          <w:p w:rsidR="00E509DA" w:rsidRPr="007D1745" w:rsidRDefault="00B44F0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54" w:type="dxa"/>
          </w:tcPr>
          <w:p w:rsidR="00E509DA" w:rsidRDefault="00B44F0E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</w:tr>
      <w:tr w:rsidR="00B44F0E" w:rsidRPr="007D1745" w:rsidTr="00D906E8">
        <w:trPr>
          <w:trHeight w:val="299"/>
        </w:trPr>
        <w:tc>
          <w:tcPr>
            <w:tcW w:w="7552" w:type="dxa"/>
          </w:tcPr>
          <w:p w:rsidR="00B44F0E" w:rsidRDefault="00B44F0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054" w:type="dxa"/>
          </w:tcPr>
          <w:p w:rsidR="00B44F0E" w:rsidRDefault="00B44F0E" w:rsidP="00CE537B">
            <w:pPr>
              <w:spacing w:after="0" w:line="240" w:lineRule="auto"/>
              <w:ind w:leftChars="129"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016809" w:rsidRDefault="00016809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774437" w:rsidRPr="007D1745" w:rsidRDefault="00774437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F310C6" w:rsidRDefault="000758F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8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15923" cy="4600155"/>
            <wp:effectExtent l="19050" t="0" r="27677" b="0"/>
            <wp:docPr id="3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310C6" w:rsidRDefault="00F310C6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0E4" w:rsidRDefault="007E690F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>5</w:t>
      </w:r>
      <w:r w:rsidR="0070250E" w:rsidRPr="007D1745">
        <w:rPr>
          <w:rFonts w:ascii="Times New Roman" w:hAnsi="Times New Roman"/>
          <w:sz w:val="24"/>
          <w:szCs w:val="24"/>
        </w:rPr>
        <w:t xml:space="preserve">. </w:t>
      </w:r>
      <w:r w:rsidR="00AB1AE8" w:rsidRPr="007D1745">
        <w:rPr>
          <w:rFonts w:ascii="Times New Roman" w:hAnsi="Times New Roman"/>
          <w:sz w:val="24"/>
          <w:szCs w:val="24"/>
        </w:rPr>
        <w:t>Была ли Ваша проблема решена</w:t>
      </w:r>
      <w:r w:rsidR="000741EA" w:rsidRPr="007D1745">
        <w:rPr>
          <w:rFonts w:ascii="Times New Roman" w:hAnsi="Times New Roman"/>
          <w:sz w:val="24"/>
          <w:szCs w:val="24"/>
        </w:rPr>
        <w:t>, как?</w:t>
      </w:r>
      <w:r w:rsidR="00B50C51" w:rsidRPr="007D1745">
        <w:rPr>
          <w:rFonts w:ascii="Times New Roman" w:hAnsi="Times New Roman"/>
          <w:sz w:val="24"/>
          <w:szCs w:val="24"/>
        </w:rPr>
        <w:t xml:space="preserve"> </w:t>
      </w:r>
    </w:p>
    <w:p w:rsidR="00D12719" w:rsidRPr="007D1745" w:rsidRDefault="00B50C51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2977"/>
        <w:gridCol w:w="1134"/>
        <w:gridCol w:w="1418"/>
        <w:gridCol w:w="1275"/>
        <w:gridCol w:w="1276"/>
        <w:gridCol w:w="1418"/>
      </w:tblGrid>
      <w:tr w:rsidR="00A92787" w:rsidRPr="007D1745" w:rsidTr="00D906E8">
        <w:trPr>
          <w:trHeight w:val="1005"/>
        </w:trPr>
        <w:tc>
          <w:tcPr>
            <w:tcW w:w="2977" w:type="dxa"/>
            <w:vMerge w:val="restart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За деньги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За подарок</w:t>
            </w:r>
          </w:p>
        </w:tc>
        <w:tc>
          <w:tcPr>
            <w:tcW w:w="1275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 За услугу</w:t>
            </w:r>
          </w:p>
        </w:tc>
        <w:tc>
          <w:tcPr>
            <w:tcW w:w="1276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 Нет, не решена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745">
              <w:rPr>
                <w:rFonts w:ascii="Times New Roman" w:hAnsi="Times New Roman"/>
                <w:sz w:val="24"/>
                <w:szCs w:val="24"/>
              </w:rPr>
              <w:t>Затруд</w:t>
            </w:r>
            <w:proofErr w:type="spellEnd"/>
            <w:r w:rsidRPr="007D17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ответ.</w:t>
            </w:r>
          </w:p>
        </w:tc>
      </w:tr>
      <w:tr w:rsidR="00A92787" w:rsidRPr="007D1745" w:rsidTr="00D906E8">
        <w:trPr>
          <w:trHeight w:val="256"/>
        </w:trPr>
        <w:tc>
          <w:tcPr>
            <w:tcW w:w="2977" w:type="dxa"/>
            <w:vMerge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</w:tr>
      <w:tr w:rsidR="00A92787" w:rsidRPr="007D1745" w:rsidTr="00D906E8">
        <w:trPr>
          <w:trHeight w:val="256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745">
              <w:rPr>
                <w:rFonts w:ascii="Times New Roman" w:hAnsi="Times New Roman"/>
                <w:sz w:val="24"/>
                <w:szCs w:val="24"/>
              </w:rPr>
              <w:t>Учр</w:t>
            </w:r>
            <w:proofErr w:type="spellEnd"/>
            <w:r w:rsidRPr="007D1745">
              <w:rPr>
                <w:rFonts w:ascii="Times New Roman" w:hAnsi="Times New Roman"/>
                <w:sz w:val="24"/>
                <w:szCs w:val="24"/>
              </w:rPr>
              <w:t>. здравоохранения</w:t>
            </w:r>
          </w:p>
        </w:tc>
        <w:tc>
          <w:tcPr>
            <w:tcW w:w="1134" w:type="dxa"/>
          </w:tcPr>
          <w:p w:rsidR="00A92787" w:rsidRPr="007D1745" w:rsidRDefault="008B479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A92787" w:rsidRPr="007D1745" w:rsidRDefault="008B479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8B479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92787" w:rsidRPr="007D1745" w:rsidTr="00D906E8">
        <w:trPr>
          <w:trHeight w:val="279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Дошкольные </w:t>
            </w:r>
            <w:proofErr w:type="spellStart"/>
            <w:r w:rsidRPr="007D1745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7D17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2787" w:rsidRPr="007D1745" w:rsidRDefault="008B479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2787" w:rsidRPr="007D1745" w:rsidRDefault="008B479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8B479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8B479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A92787" w:rsidRPr="007D1745" w:rsidTr="00D906E8">
        <w:trPr>
          <w:trHeight w:val="257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745">
              <w:rPr>
                <w:rFonts w:ascii="Times New Roman" w:hAnsi="Times New Roman"/>
                <w:sz w:val="24"/>
                <w:szCs w:val="24"/>
              </w:rPr>
              <w:t>Среднеобразоват</w:t>
            </w:r>
            <w:proofErr w:type="spellEnd"/>
            <w:r w:rsidRPr="007D17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D1288">
              <w:rPr>
                <w:rFonts w:ascii="Times New Roman" w:hAnsi="Times New Roman"/>
                <w:sz w:val="24"/>
                <w:szCs w:val="24"/>
              </w:rPr>
              <w:t>учр</w:t>
            </w:r>
            <w:proofErr w:type="spellEnd"/>
            <w:r w:rsidR="00CD12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2787" w:rsidRPr="007D1745" w:rsidRDefault="008B479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92787" w:rsidRPr="007D1745" w:rsidRDefault="008B479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8B479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8B479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0C29DC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A92787" w:rsidRPr="007D1745" w:rsidTr="00D906E8">
        <w:trPr>
          <w:trHeight w:val="265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Высшие </w:t>
            </w:r>
            <w:proofErr w:type="spellStart"/>
            <w:r w:rsidRPr="007D174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D1745">
              <w:rPr>
                <w:rFonts w:ascii="Times New Roman" w:hAnsi="Times New Roman"/>
                <w:sz w:val="24"/>
                <w:szCs w:val="24"/>
              </w:rPr>
              <w:t>. заведения</w:t>
            </w:r>
          </w:p>
        </w:tc>
        <w:tc>
          <w:tcPr>
            <w:tcW w:w="1134" w:type="dxa"/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0C29DC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92787" w:rsidRPr="007D1745" w:rsidTr="00D906E8">
        <w:trPr>
          <w:trHeight w:val="265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Учреждения соцзащиты</w:t>
            </w:r>
          </w:p>
        </w:tc>
        <w:tc>
          <w:tcPr>
            <w:tcW w:w="1134" w:type="dxa"/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31451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92787" w:rsidRPr="007D1745" w:rsidTr="00D906E8">
        <w:trPr>
          <w:trHeight w:val="343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Организации ЖКХ</w:t>
            </w:r>
          </w:p>
        </w:tc>
        <w:tc>
          <w:tcPr>
            <w:tcW w:w="1134" w:type="dxa"/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31451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A92787" w:rsidRPr="007D1745" w:rsidTr="00D906E8">
        <w:trPr>
          <w:trHeight w:val="261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ОВД (кроме ГИБДД)</w:t>
            </w:r>
          </w:p>
        </w:tc>
        <w:tc>
          <w:tcPr>
            <w:tcW w:w="1134" w:type="dxa"/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31451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92787" w:rsidRPr="007D1745" w:rsidTr="00D906E8">
        <w:trPr>
          <w:trHeight w:val="256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lastRenderedPageBreak/>
              <w:t>ГИБДД</w:t>
            </w:r>
          </w:p>
        </w:tc>
        <w:tc>
          <w:tcPr>
            <w:tcW w:w="1134" w:type="dxa"/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31451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92787" w:rsidRPr="007D1745" w:rsidTr="00D906E8">
        <w:trPr>
          <w:trHeight w:val="259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Органы прокуратуры</w:t>
            </w:r>
          </w:p>
        </w:tc>
        <w:tc>
          <w:tcPr>
            <w:tcW w:w="1134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31451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A92787" w:rsidRPr="007D1745" w:rsidTr="00CD1288">
        <w:trPr>
          <w:trHeight w:val="267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городской суд </w:t>
            </w:r>
          </w:p>
        </w:tc>
        <w:tc>
          <w:tcPr>
            <w:tcW w:w="1134" w:type="dxa"/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31451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A92787" w:rsidRPr="007D1745" w:rsidTr="00D906E8">
        <w:trPr>
          <w:trHeight w:val="261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Мировые судьи</w:t>
            </w:r>
          </w:p>
        </w:tc>
        <w:tc>
          <w:tcPr>
            <w:tcW w:w="1134" w:type="dxa"/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31451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A92787" w:rsidRPr="007D1745" w:rsidTr="00CD1288">
        <w:trPr>
          <w:trHeight w:val="260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1134" w:type="dxa"/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31451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A92787" w:rsidRPr="007D1745" w:rsidTr="00D906E8">
        <w:trPr>
          <w:trHeight w:val="261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Служба судебных приставов</w:t>
            </w:r>
          </w:p>
        </w:tc>
        <w:tc>
          <w:tcPr>
            <w:tcW w:w="1134" w:type="dxa"/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31451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A92787" w:rsidRPr="007D1745" w:rsidTr="00D906E8">
        <w:trPr>
          <w:trHeight w:val="256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745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31451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92787" w:rsidRPr="007D1745" w:rsidTr="00D906E8">
        <w:trPr>
          <w:trHeight w:val="487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противопожарный надзор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31451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A92787" w:rsidRPr="007D1745" w:rsidTr="00CD1288">
        <w:trPr>
          <w:trHeight w:val="553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Роспотребнадзор, </w:t>
            </w:r>
            <w:proofErr w:type="spellStart"/>
            <w:r w:rsidRPr="007D1745">
              <w:rPr>
                <w:rFonts w:ascii="Times New Roman" w:hAnsi="Times New Roman"/>
                <w:sz w:val="24"/>
                <w:szCs w:val="24"/>
              </w:rPr>
              <w:t>санэпидемстанция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31451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A92787" w:rsidRPr="007D1745" w:rsidTr="00D906E8">
        <w:trPr>
          <w:trHeight w:val="346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кадастр и картография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31451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A92787" w:rsidRPr="007D1745" w:rsidTr="00D906E8">
        <w:trPr>
          <w:trHeight w:val="587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31451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A92787" w:rsidRPr="007D1745" w:rsidTr="00D906E8">
        <w:trPr>
          <w:trHeight w:val="280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Коммерческие организации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31451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A92787" w:rsidRPr="007D1745" w:rsidTr="00CD1288">
        <w:trPr>
          <w:trHeight w:val="327"/>
        </w:trPr>
        <w:tc>
          <w:tcPr>
            <w:tcW w:w="2977" w:type="dxa"/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Иные органы</w:t>
            </w:r>
            <w:proofErr w:type="gramStart"/>
            <w:r w:rsidRPr="007D174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D1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A92787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787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2787" w:rsidRPr="007D1745" w:rsidRDefault="0031451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D66B0F" w:rsidRPr="007D1745" w:rsidTr="00CD1288">
        <w:trPr>
          <w:trHeight w:val="262"/>
        </w:trPr>
        <w:tc>
          <w:tcPr>
            <w:tcW w:w="2977" w:type="dxa"/>
          </w:tcPr>
          <w:p w:rsidR="00D66B0F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6521" w:type="dxa"/>
            <w:gridSpan w:val="5"/>
          </w:tcPr>
          <w:p w:rsidR="00D66B0F" w:rsidRPr="007D1745" w:rsidRDefault="00D66B0F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</w:tr>
    </w:tbl>
    <w:p w:rsidR="00BE24F7" w:rsidRPr="007D1745" w:rsidRDefault="00BE24F7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547B76" w:rsidRDefault="00547B76" w:rsidP="00547B76">
      <w:pPr>
        <w:spacing w:after="0" w:line="240" w:lineRule="auto"/>
        <w:ind w:leftChars="64" w:left="425" w:hanging="284"/>
        <w:jc w:val="both"/>
        <w:rPr>
          <w:rFonts w:ascii="Times New Roman" w:hAnsi="Times New Roman"/>
          <w:sz w:val="24"/>
          <w:szCs w:val="24"/>
        </w:rPr>
      </w:pPr>
      <w:r w:rsidRPr="00547B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37495" cy="4201065"/>
            <wp:effectExtent l="19050" t="0" r="10855" b="8985"/>
            <wp:docPr id="3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47B76" w:rsidRDefault="00547B76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547B76" w:rsidRDefault="00547B76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547B7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0670" cy="4298866"/>
            <wp:effectExtent l="19050" t="0" r="26730" b="6434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47B76" w:rsidRDefault="00547B76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547B76" w:rsidRDefault="00547B76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547B76" w:rsidRDefault="00547B76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547B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43845" cy="3950899"/>
            <wp:effectExtent l="19050" t="0" r="23555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47B76" w:rsidRDefault="00547B76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547B76" w:rsidRDefault="00547B76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547B76" w:rsidRDefault="00547B76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547B7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2691" cy="3713259"/>
            <wp:effectExtent l="19050" t="0" r="24709" b="1491"/>
            <wp:docPr id="6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4571D" w:rsidRDefault="0014571D" w:rsidP="00CD1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B76" w:rsidRDefault="00547B76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8D74B4" w:rsidRPr="007D1745" w:rsidRDefault="00BE24F7" w:rsidP="00DB0B04">
      <w:pPr>
        <w:spacing w:after="0" w:line="240" w:lineRule="auto"/>
        <w:ind w:leftChars="129"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 xml:space="preserve"> </w:t>
      </w:r>
      <w:r w:rsidR="00EC4B02" w:rsidRPr="007D1745">
        <w:rPr>
          <w:rFonts w:ascii="Times New Roman" w:hAnsi="Times New Roman"/>
          <w:sz w:val="24"/>
          <w:szCs w:val="24"/>
        </w:rPr>
        <w:t>7</w:t>
      </w:r>
      <w:r w:rsidR="0070250E" w:rsidRPr="007D1745">
        <w:rPr>
          <w:rFonts w:ascii="Times New Roman" w:hAnsi="Times New Roman"/>
          <w:sz w:val="24"/>
          <w:szCs w:val="24"/>
        </w:rPr>
        <w:t>.</w:t>
      </w:r>
      <w:r w:rsidR="008D74B4" w:rsidRPr="007D1745">
        <w:rPr>
          <w:rFonts w:ascii="Times New Roman" w:hAnsi="Times New Roman"/>
          <w:sz w:val="24"/>
          <w:szCs w:val="24"/>
        </w:rPr>
        <w:t xml:space="preserve"> Какую сумму за прошедший год Вы потратили на неформальное решение своих проблем?</w:t>
      </w:r>
      <w:r w:rsidR="006E57E5" w:rsidRPr="007D1745">
        <w:rPr>
          <w:rFonts w:ascii="Times New Roman" w:hAnsi="Times New Roman"/>
          <w:sz w:val="24"/>
          <w:szCs w:val="24"/>
        </w:rPr>
        <w:t xml:space="preserve">           </w:t>
      </w:r>
      <w:r w:rsidR="005E5F32" w:rsidRPr="007D1745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12719" w:rsidRPr="007D1745">
        <w:rPr>
          <w:rFonts w:ascii="Times New Roman" w:hAnsi="Times New Roman"/>
          <w:sz w:val="24"/>
          <w:szCs w:val="24"/>
        </w:rPr>
        <w:t xml:space="preserve"> </w:t>
      </w:r>
      <w:r w:rsidR="006E57E5" w:rsidRPr="007D1745"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Style w:val="a4"/>
        <w:tblpPr w:leftFromText="180" w:rightFromText="180" w:vertAnchor="text" w:horzAnchor="margin" w:tblpY="222"/>
        <w:tblW w:w="9606" w:type="dxa"/>
        <w:tblLook w:val="04A0"/>
      </w:tblPr>
      <w:tblGrid>
        <w:gridCol w:w="6993"/>
        <w:gridCol w:w="2613"/>
      </w:tblGrid>
      <w:tr w:rsidR="00404126" w:rsidRPr="007D1745" w:rsidTr="00D906E8">
        <w:trPr>
          <w:trHeight w:val="356"/>
        </w:trPr>
        <w:tc>
          <w:tcPr>
            <w:tcW w:w="699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261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404126" w:rsidRPr="007D1745" w:rsidTr="00D906E8">
        <w:trPr>
          <w:trHeight w:val="356"/>
        </w:trPr>
        <w:tc>
          <w:tcPr>
            <w:tcW w:w="699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До 100 рублей</w:t>
            </w:r>
          </w:p>
        </w:tc>
        <w:tc>
          <w:tcPr>
            <w:tcW w:w="2613" w:type="dxa"/>
          </w:tcPr>
          <w:p w:rsidR="00404126" w:rsidRPr="007D1745" w:rsidRDefault="0031451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04126" w:rsidRPr="007D1745" w:rsidTr="00D906E8">
        <w:trPr>
          <w:trHeight w:val="408"/>
        </w:trPr>
        <w:tc>
          <w:tcPr>
            <w:tcW w:w="699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От 100 рублей до 1 тыс. рублей</w:t>
            </w:r>
          </w:p>
        </w:tc>
        <w:tc>
          <w:tcPr>
            <w:tcW w:w="2613" w:type="dxa"/>
          </w:tcPr>
          <w:p w:rsidR="00404126" w:rsidRPr="007D1745" w:rsidRDefault="0031451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404126" w:rsidRPr="007D1745" w:rsidTr="00D906E8">
        <w:trPr>
          <w:trHeight w:val="467"/>
        </w:trPr>
        <w:tc>
          <w:tcPr>
            <w:tcW w:w="699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От 1 тыс. до 5 тыс. рублей</w:t>
            </w:r>
          </w:p>
        </w:tc>
        <w:tc>
          <w:tcPr>
            <w:tcW w:w="2613" w:type="dxa"/>
          </w:tcPr>
          <w:p w:rsidR="00404126" w:rsidRPr="007D1745" w:rsidRDefault="0031451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04126" w:rsidRPr="007D1745" w:rsidTr="00D906E8">
        <w:trPr>
          <w:trHeight w:val="466"/>
        </w:trPr>
        <w:tc>
          <w:tcPr>
            <w:tcW w:w="699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От 5 тыс. до 10 тыс. рублей</w:t>
            </w:r>
          </w:p>
        </w:tc>
        <w:tc>
          <w:tcPr>
            <w:tcW w:w="2613" w:type="dxa"/>
          </w:tcPr>
          <w:p w:rsidR="00404126" w:rsidRPr="007D1745" w:rsidRDefault="0031451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04126" w:rsidRPr="007D1745" w:rsidTr="00D906E8">
        <w:trPr>
          <w:trHeight w:val="408"/>
        </w:trPr>
        <w:tc>
          <w:tcPr>
            <w:tcW w:w="699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От 10 тыс. рублей до 100 тыс. рублей</w:t>
            </w:r>
          </w:p>
        </w:tc>
        <w:tc>
          <w:tcPr>
            <w:tcW w:w="2613" w:type="dxa"/>
          </w:tcPr>
          <w:p w:rsidR="00404126" w:rsidRPr="007D1745" w:rsidRDefault="0031451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04126" w:rsidRPr="007D1745" w:rsidTr="00D906E8">
        <w:trPr>
          <w:trHeight w:val="410"/>
        </w:trPr>
        <w:tc>
          <w:tcPr>
            <w:tcW w:w="699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Более 100.</w:t>
            </w:r>
            <w:proofErr w:type="gramStart"/>
            <w:r w:rsidRPr="007D174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End"/>
            <w:r w:rsidRPr="007D1745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613" w:type="dxa"/>
          </w:tcPr>
          <w:p w:rsidR="00404126" w:rsidRPr="007D1745" w:rsidRDefault="0031451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4126" w:rsidRPr="007D1745" w:rsidTr="00D906E8">
        <w:trPr>
          <w:trHeight w:val="410"/>
        </w:trPr>
        <w:tc>
          <w:tcPr>
            <w:tcW w:w="6993" w:type="dxa"/>
          </w:tcPr>
          <w:p w:rsidR="00404126" w:rsidRPr="007D1745" w:rsidRDefault="00404126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613" w:type="dxa"/>
          </w:tcPr>
          <w:p w:rsidR="00404126" w:rsidRPr="00CE537B" w:rsidRDefault="0031451E" w:rsidP="00CE43F1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291</w:t>
            </w:r>
          </w:p>
        </w:tc>
      </w:tr>
    </w:tbl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E509DA" w:rsidRDefault="00D906E8" w:rsidP="009E6F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547B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94016" cy="2186608"/>
            <wp:effectExtent l="19050" t="0" r="16234" b="4142"/>
            <wp:docPr id="2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509DA" w:rsidRDefault="00E509DA" w:rsidP="00CE43F1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70250E" w:rsidRPr="007D1745" w:rsidRDefault="00547B76" w:rsidP="00DB0B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0250E" w:rsidRPr="007D1745">
        <w:rPr>
          <w:rFonts w:ascii="Times New Roman" w:hAnsi="Times New Roman"/>
          <w:sz w:val="24"/>
          <w:szCs w:val="24"/>
        </w:rPr>
        <w:t>.</w:t>
      </w:r>
      <w:r w:rsidR="000741EA" w:rsidRPr="007D1745">
        <w:rPr>
          <w:rFonts w:ascii="Times New Roman" w:hAnsi="Times New Roman"/>
          <w:sz w:val="24"/>
          <w:szCs w:val="24"/>
        </w:rPr>
        <w:t xml:space="preserve"> Оценка среднегодового размеров коррупционных сделок со стороны гражданина с распределением по  государственным и муниципальным органам, учреждениям</w:t>
      </w:r>
      <w:r w:rsidR="00F025B9" w:rsidRPr="007D1745">
        <w:rPr>
          <w:rFonts w:ascii="Times New Roman" w:hAnsi="Times New Roman"/>
          <w:sz w:val="24"/>
          <w:szCs w:val="24"/>
        </w:rPr>
        <w:t xml:space="preserve">?                                                                    </w:t>
      </w:r>
    </w:p>
    <w:p w:rsidR="004D5EA4" w:rsidRPr="007D1745" w:rsidRDefault="004D5EA4" w:rsidP="009E6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98"/>
        <w:tblW w:w="9464" w:type="dxa"/>
        <w:tblLayout w:type="fixed"/>
        <w:tblLook w:val="04A0"/>
      </w:tblPr>
      <w:tblGrid>
        <w:gridCol w:w="3369"/>
        <w:gridCol w:w="992"/>
        <w:gridCol w:w="850"/>
        <w:gridCol w:w="851"/>
        <w:gridCol w:w="850"/>
        <w:gridCol w:w="851"/>
        <w:gridCol w:w="850"/>
        <w:gridCol w:w="851"/>
      </w:tblGrid>
      <w:tr w:rsidR="00E509DA" w:rsidRPr="007D1745" w:rsidTr="00CD1288">
        <w:trPr>
          <w:trHeight w:val="1099"/>
        </w:trPr>
        <w:tc>
          <w:tcPr>
            <w:tcW w:w="3369" w:type="dxa"/>
            <w:tcBorders>
              <w:top w:val="single" w:sz="4" w:space="0" w:color="auto"/>
              <w:tl2br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    сумма</w:t>
            </w:r>
          </w:p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</w:tcPr>
          <w:p w:rsidR="00E509DA" w:rsidRPr="007D1745" w:rsidRDefault="00E509DA" w:rsidP="00C60317">
            <w:pPr>
              <w:spacing w:after="0" w:line="240" w:lineRule="auto"/>
              <w:ind w:leftChars="-20" w:left="-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Не платил </w:t>
            </w:r>
          </w:p>
        </w:tc>
        <w:tc>
          <w:tcPr>
            <w:tcW w:w="850" w:type="dxa"/>
          </w:tcPr>
          <w:p w:rsidR="00E509DA" w:rsidRPr="007B582E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2E">
              <w:rPr>
                <w:rFonts w:ascii="Times New Roman" w:hAnsi="Times New Roman"/>
                <w:sz w:val="24"/>
                <w:szCs w:val="24"/>
              </w:rPr>
              <w:t>До 100 руб.</w:t>
            </w:r>
          </w:p>
        </w:tc>
        <w:tc>
          <w:tcPr>
            <w:tcW w:w="851" w:type="dxa"/>
          </w:tcPr>
          <w:p w:rsidR="00E509DA" w:rsidRPr="007B582E" w:rsidRDefault="00E509DA" w:rsidP="00CD1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2E">
              <w:rPr>
                <w:rFonts w:ascii="Times New Roman" w:hAnsi="Times New Roman"/>
                <w:sz w:val="24"/>
                <w:szCs w:val="24"/>
              </w:rPr>
              <w:t>От 100 до 1 тыс. руб.</w:t>
            </w:r>
          </w:p>
        </w:tc>
        <w:tc>
          <w:tcPr>
            <w:tcW w:w="850" w:type="dxa"/>
          </w:tcPr>
          <w:p w:rsidR="00E509DA" w:rsidRPr="007B582E" w:rsidRDefault="00E509DA" w:rsidP="00CD1288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2E">
              <w:rPr>
                <w:rFonts w:ascii="Times New Roman" w:hAnsi="Times New Roman"/>
                <w:sz w:val="24"/>
                <w:szCs w:val="24"/>
              </w:rPr>
              <w:t xml:space="preserve">От 1 тыс. до 5 </w:t>
            </w:r>
            <w:proofErr w:type="spellStart"/>
            <w:proofErr w:type="gramStart"/>
            <w:r w:rsidRPr="007B582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7B582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851" w:type="dxa"/>
          </w:tcPr>
          <w:p w:rsidR="00E509DA" w:rsidRPr="007B582E" w:rsidRDefault="00E509DA" w:rsidP="00CD1288">
            <w:pPr>
              <w:spacing w:after="0" w:line="240" w:lineRule="auto"/>
              <w:ind w:leftChars="-49" w:left="-108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тыс. до 10 тыс. руб.</w:t>
            </w:r>
          </w:p>
        </w:tc>
        <w:tc>
          <w:tcPr>
            <w:tcW w:w="850" w:type="dxa"/>
          </w:tcPr>
          <w:p w:rsidR="00E509DA" w:rsidRPr="007B582E" w:rsidRDefault="00E509DA" w:rsidP="00CD128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2E">
              <w:rPr>
                <w:rFonts w:ascii="Times New Roman" w:hAnsi="Times New Roman"/>
                <w:sz w:val="24"/>
                <w:szCs w:val="24"/>
              </w:rPr>
              <w:t xml:space="preserve">От 10 тыс. до 100 </w:t>
            </w:r>
            <w:proofErr w:type="spellStart"/>
            <w:proofErr w:type="gramStart"/>
            <w:r w:rsidRPr="007B582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7B582E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CD12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09DA" w:rsidRPr="007B582E" w:rsidRDefault="00E509DA" w:rsidP="00CD1288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100 тыс. руб.</w:t>
            </w:r>
          </w:p>
        </w:tc>
      </w:tr>
      <w:tr w:rsidR="00E509DA" w:rsidRPr="007D1745" w:rsidTr="009E6FF1">
        <w:trPr>
          <w:trHeight w:val="276"/>
        </w:trPr>
        <w:tc>
          <w:tcPr>
            <w:tcW w:w="3369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proofErr w:type="spellStart"/>
            <w:r w:rsidRPr="007D1745">
              <w:rPr>
                <w:rFonts w:ascii="Times New Roman" w:hAnsi="Times New Roman"/>
                <w:sz w:val="24"/>
                <w:szCs w:val="24"/>
              </w:rPr>
              <w:t>здравоохр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170855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A" w:rsidRPr="007D1745" w:rsidTr="009E6FF1">
        <w:trPr>
          <w:trHeight w:val="267"/>
        </w:trPr>
        <w:tc>
          <w:tcPr>
            <w:tcW w:w="3369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170855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A" w:rsidRPr="007D1745" w:rsidTr="009E6FF1">
        <w:trPr>
          <w:trHeight w:val="270"/>
        </w:trPr>
        <w:tc>
          <w:tcPr>
            <w:tcW w:w="3369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D1745">
              <w:rPr>
                <w:rFonts w:ascii="Times New Roman" w:hAnsi="Times New Roman"/>
                <w:sz w:val="24"/>
                <w:szCs w:val="24"/>
              </w:rPr>
              <w:t>образов.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170855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A" w:rsidRPr="007D1745" w:rsidTr="009E6FF1">
        <w:trPr>
          <w:trHeight w:val="274"/>
        </w:trPr>
        <w:tc>
          <w:tcPr>
            <w:tcW w:w="3369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Высшие учеб</w:t>
            </w:r>
            <w:proofErr w:type="gramStart"/>
            <w:r w:rsidRPr="007D17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D1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174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D1745">
              <w:rPr>
                <w:rFonts w:ascii="Times New Roman" w:hAnsi="Times New Roman"/>
                <w:sz w:val="24"/>
                <w:szCs w:val="24"/>
              </w:rPr>
              <w:t>аведения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170855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A" w:rsidRPr="007D1745" w:rsidTr="009E6FF1">
        <w:trPr>
          <w:trHeight w:val="263"/>
        </w:trPr>
        <w:tc>
          <w:tcPr>
            <w:tcW w:w="3369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соцзащита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170855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A" w:rsidRPr="007D1745" w:rsidTr="009E6FF1">
        <w:trPr>
          <w:trHeight w:val="268"/>
        </w:trPr>
        <w:tc>
          <w:tcPr>
            <w:tcW w:w="3369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Организации ЖКХ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170855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A" w:rsidRPr="007D1745" w:rsidTr="009E6FF1">
        <w:trPr>
          <w:trHeight w:val="257"/>
        </w:trPr>
        <w:tc>
          <w:tcPr>
            <w:tcW w:w="3369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gramStart"/>
            <w:r w:rsidRPr="007D1745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7D1745">
              <w:rPr>
                <w:rFonts w:ascii="Times New Roman" w:hAnsi="Times New Roman"/>
                <w:sz w:val="24"/>
                <w:szCs w:val="24"/>
              </w:rPr>
              <w:t>кроме ГИБДД)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170855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A" w:rsidRPr="007D1745" w:rsidTr="009E6FF1">
        <w:trPr>
          <w:trHeight w:val="248"/>
        </w:trPr>
        <w:tc>
          <w:tcPr>
            <w:tcW w:w="3369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170855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A" w:rsidRPr="007D1745" w:rsidTr="009E6FF1">
        <w:trPr>
          <w:trHeight w:val="265"/>
        </w:trPr>
        <w:tc>
          <w:tcPr>
            <w:tcW w:w="3369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170855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A" w:rsidRPr="007D1745" w:rsidTr="009E6FF1">
        <w:trPr>
          <w:trHeight w:val="256"/>
        </w:trPr>
        <w:tc>
          <w:tcPr>
            <w:tcW w:w="3369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городской суд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170855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09DA" w:rsidRPr="007D1745" w:rsidTr="009E6FF1">
        <w:trPr>
          <w:trHeight w:val="245"/>
        </w:trPr>
        <w:tc>
          <w:tcPr>
            <w:tcW w:w="3369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Мировые судьи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170855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A" w:rsidRPr="007D1745" w:rsidTr="009E6FF1">
        <w:trPr>
          <w:trHeight w:val="250"/>
        </w:trPr>
        <w:tc>
          <w:tcPr>
            <w:tcW w:w="3369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170855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A" w:rsidRPr="007D1745" w:rsidTr="009E6FF1">
        <w:trPr>
          <w:trHeight w:val="239"/>
        </w:trPr>
        <w:tc>
          <w:tcPr>
            <w:tcW w:w="3369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Служба судебных приставов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170855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A" w:rsidRPr="007D1745" w:rsidTr="009E6FF1">
        <w:trPr>
          <w:trHeight w:val="244"/>
        </w:trPr>
        <w:tc>
          <w:tcPr>
            <w:tcW w:w="3369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745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170855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A" w:rsidRPr="007D1745" w:rsidTr="009E6FF1">
        <w:trPr>
          <w:trHeight w:val="247"/>
        </w:trPr>
        <w:tc>
          <w:tcPr>
            <w:tcW w:w="3369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Противопожарный надзор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170855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A" w:rsidRPr="007D1745" w:rsidTr="009E6FF1">
        <w:trPr>
          <w:trHeight w:val="238"/>
        </w:trPr>
        <w:tc>
          <w:tcPr>
            <w:tcW w:w="3369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Роспотребнадзор СЭС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170855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A" w:rsidRPr="007D1745" w:rsidTr="009E6FF1">
        <w:trPr>
          <w:trHeight w:val="241"/>
        </w:trPr>
        <w:tc>
          <w:tcPr>
            <w:tcW w:w="3369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 кадастр и картография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170855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A" w:rsidRPr="007D1745" w:rsidTr="009E6FF1">
        <w:trPr>
          <w:trHeight w:val="232"/>
        </w:trPr>
        <w:tc>
          <w:tcPr>
            <w:tcW w:w="3369" w:type="dxa"/>
          </w:tcPr>
          <w:p w:rsidR="00E509DA" w:rsidRPr="007D1745" w:rsidRDefault="009E6FF1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Орг. местного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самоуправл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509DA" w:rsidRPr="007D1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170855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A" w:rsidRPr="007D1745" w:rsidTr="009E6FF1">
        <w:trPr>
          <w:trHeight w:val="221"/>
        </w:trPr>
        <w:tc>
          <w:tcPr>
            <w:tcW w:w="3369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>Коммерческие организации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170855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A" w:rsidRPr="007D1745" w:rsidTr="009E6FF1">
        <w:trPr>
          <w:trHeight w:val="226"/>
        </w:trPr>
        <w:tc>
          <w:tcPr>
            <w:tcW w:w="3369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45">
              <w:rPr>
                <w:rFonts w:ascii="Times New Roman" w:hAnsi="Times New Roman"/>
                <w:sz w:val="24"/>
                <w:szCs w:val="24"/>
              </w:rPr>
              <w:t xml:space="preserve">Иные органы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9DA" w:rsidRPr="007D1745" w:rsidRDefault="00170855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09DA" w:rsidRPr="007D1745" w:rsidRDefault="00E509DA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A" w:rsidRPr="007D1745" w:rsidTr="009E6FF1">
        <w:trPr>
          <w:trHeight w:val="229"/>
        </w:trPr>
        <w:tc>
          <w:tcPr>
            <w:tcW w:w="3369" w:type="dxa"/>
          </w:tcPr>
          <w:p w:rsidR="00E509DA" w:rsidRPr="007D1745" w:rsidRDefault="00E509DA" w:rsidP="00C60317">
            <w:pPr>
              <w:spacing w:after="0" w:line="240" w:lineRule="auto"/>
              <w:ind w:leftChars="15"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6095" w:type="dxa"/>
            <w:gridSpan w:val="7"/>
          </w:tcPr>
          <w:p w:rsidR="00E509DA" w:rsidRDefault="0031451E" w:rsidP="00C60317">
            <w:pPr>
              <w:spacing w:after="0" w:line="240" w:lineRule="auto"/>
              <w:ind w:leftChars="129"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4D5EA4" w:rsidRDefault="004D5EA4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D8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69283" cy="3093057"/>
            <wp:effectExtent l="19050" t="0" r="17117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D8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74547" cy="3759200"/>
            <wp:effectExtent l="19050" t="0" r="11853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D8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74547" cy="3759200"/>
            <wp:effectExtent l="19050" t="0" r="11853" b="0"/>
            <wp:docPr id="1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06D82" w:rsidRDefault="00B06D82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446" w:rsidRDefault="00F55446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446" w:rsidRDefault="00F55446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446" w:rsidRDefault="00F55446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44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2167" cy="4018844"/>
            <wp:effectExtent l="19050" t="0" r="23283" b="706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509DA" w:rsidRDefault="00E509DA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446" w:rsidRDefault="00F55446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44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2167" cy="4018844"/>
            <wp:effectExtent l="19050" t="0" r="23283" b="706"/>
            <wp:docPr id="2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55446" w:rsidRDefault="00F55446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446" w:rsidRDefault="00F55446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B76" w:rsidRDefault="00363202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547B76" w:rsidRDefault="00547B76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3202" w:rsidRDefault="00F55446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544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2167" cy="4018844"/>
            <wp:effectExtent l="19050" t="0" r="23283" b="706"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63202" w:rsidRDefault="00363202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3202" w:rsidRDefault="00363202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3202" w:rsidRDefault="00363202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3202" w:rsidRDefault="00363202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3202" w:rsidRDefault="00363202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3202" w:rsidRDefault="00C60317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31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2167" cy="4018844"/>
            <wp:effectExtent l="19050" t="0" r="23283" b="706"/>
            <wp:docPr id="2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25788" w:rsidRDefault="00225788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788" w:rsidRPr="00225788" w:rsidRDefault="00225788" w:rsidP="00225788">
      <w:pPr>
        <w:pStyle w:val="a3"/>
        <w:spacing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225788">
        <w:rPr>
          <w:rFonts w:ascii="Times New Roman" w:hAnsi="Times New Roman"/>
          <w:b/>
          <w:sz w:val="24"/>
          <w:szCs w:val="24"/>
        </w:rPr>
        <w:t>3.КАЧЕСТВЕННЫЕ ПОКАЗАТЕЛИ</w:t>
      </w:r>
    </w:p>
    <w:p w:rsidR="00225788" w:rsidRDefault="00225788" w:rsidP="0022578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225788" w:rsidRDefault="00B9336C" w:rsidP="00B9336C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25788" w:rsidRPr="00403E99">
        <w:rPr>
          <w:rFonts w:ascii="Times New Roman" w:hAnsi="Times New Roman"/>
          <w:sz w:val="24"/>
          <w:szCs w:val="24"/>
        </w:rPr>
        <w:t xml:space="preserve">Как </w:t>
      </w:r>
      <w:r w:rsidR="00225788">
        <w:rPr>
          <w:rFonts w:ascii="Times New Roman" w:hAnsi="Times New Roman"/>
          <w:sz w:val="24"/>
          <w:szCs w:val="24"/>
        </w:rPr>
        <w:t xml:space="preserve"> бы Вы оценили уровень коррупции в органах власти, организациях</w:t>
      </w:r>
      <w:r>
        <w:rPr>
          <w:rFonts w:ascii="Times New Roman" w:hAnsi="Times New Roman"/>
          <w:sz w:val="24"/>
          <w:szCs w:val="24"/>
        </w:rPr>
        <w:t>?</w:t>
      </w:r>
    </w:p>
    <w:p w:rsidR="00225788" w:rsidRDefault="00225788" w:rsidP="0022578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4"/>
        <w:gridCol w:w="963"/>
        <w:gridCol w:w="851"/>
        <w:gridCol w:w="850"/>
        <w:gridCol w:w="851"/>
        <w:gridCol w:w="850"/>
        <w:gridCol w:w="851"/>
      </w:tblGrid>
      <w:tr w:rsidR="00225788" w:rsidRPr="00403E99" w:rsidTr="00225788">
        <w:trPr>
          <w:cantSplit/>
          <w:trHeight w:val="1134"/>
        </w:trPr>
        <w:tc>
          <w:tcPr>
            <w:tcW w:w="4424" w:type="dxa"/>
          </w:tcPr>
          <w:p w:rsidR="00225788" w:rsidRPr="00403E99" w:rsidRDefault="00225788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государственные органы</w:t>
            </w:r>
          </w:p>
        </w:tc>
        <w:tc>
          <w:tcPr>
            <w:tcW w:w="963" w:type="dxa"/>
            <w:textDirection w:val="btLr"/>
          </w:tcPr>
          <w:p w:rsidR="00225788" w:rsidRPr="003531C2" w:rsidRDefault="00225788" w:rsidP="00225788">
            <w:pPr>
              <w:pStyle w:val="af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extDirection w:val="btLr"/>
          </w:tcPr>
          <w:p w:rsidR="00225788" w:rsidRPr="003531C2" w:rsidRDefault="00225788" w:rsidP="00225788">
            <w:pPr>
              <w:pStyle w:val="af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низкий</w:t>
            </w:r>
          </w:p>
        </w:tc>
        <w:tc>
          <w:tcPr>
            <w:tcW w:w="850" w:type="dxa"/>
            <w:textDirection w:val="btLr"/>
          </w:tcPr>
          <w:p w:rsidR="00225788" w:rsidRPr="003531C2" w:rsidRDefault="00225788" w:rsidP="00225788">
            <w:pPr>
              <w:pStyle w:val="af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ниже среднего</w:t>
            </w:r>
          </w:p>
        </w:tc>
        <w:tc>
          <w:tcPr>
            <w:tcW w:w="851" w:type="dxa"/>
            <w:textDirection w:val="btLr"/>
          </w:tcPr>
          <w:p w:rsidR="00225788" w:rsidRPr="003531C2" w:rsidRDefault="00225788" w:rsidP="00225788">
            <w:pPr>
              <w:pStyle w:val="af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средний</w:t>
            </w:r>
          </w:p>
        </w:tc>
        <w:tc>
          <w:tcPr>
            <w:tcW w:w="850" w:type="dxa"/>
            <w:textDirection w:val="btLr"/>
          </w:tcPr>
          <w:p w:rsidR="00225788" w:rsidRPr="003531C2" w:rsidRDefault="00225788" w:rsidP="00225788">
            <w:pPr>
              <w:pStyle w:val="af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выше среднего</w:t>
            </w:r>
          </w:p>
        </w:tc>
        <w:tc>
          <w:tcPr>
            <w:tcW w:w="851" w:type="dxa"/>
            <w:textDirection w:val="btLr"/>
          </w:tcPr>
          <w:p w:rsidR="00225788" w:rsidRPr="003531C2" w:rsidRDefault="00225788" w:rsidP="00225788">
            <w:pPr>
              <w:pStyle w:val="af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высокий</w:t>
            </w:r>
          </w:p>
        </w:tc>
      </w:tr>
      <w:tr w:rsidR="00225788" w:rsidRPr="00403E99" w:rsidTr="00225788">
        <w:tc>
          <w:tcPr>
            <w:tcW w:w="4424" w:type="dxa"/>
          </w:tcPr>
          <w:p w:rsidR="00225788" w:rsidRPr="00403E99" w:rsidRDefault="00382301" w:rsidP="0022578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внутренних дел</w:t>
            </w:r>
          </w:p>
        </w:tc>
        <w:tc>
          <w:tcPr>
            <w:tcW w:w="963" w:type="dxa"/>
          </w:tcPr>
          <w:p w:rsidR="00225788" w:rsidRPr="001A5CD1" w:rsidRDefault="0099509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851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25788" w:rsidRPr="00403E99" w:rsidTr="00225788">
        <w:tc>
          <w:tcPr>
            <w:tcW w:w="4424" w:type="dxa"/>
          </w:tcPr>
          <w:p w:rsidR="00225788" w:rsidRDefault="00382301" w:rsidP="0022578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963" w:type="dxa"/>
          </w:tcPr>
          <w:p w:rsidR="00225788" w:rsidRPr="001A5CD1" w:rsidRDefault="0099509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851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25788" w:rsidRPr="00403E99" w:rsidTr="00225788">
        <w:tc>
          <w:tcPr>
            <w:tcW w:w="4424" w:type="dxa"/>
          </w:tcPr>
          <w:p w:rsidR="00225788" w:rsidRPr="00403E99" w:rsidRDefault="00382301" w:rsidP="0022578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Верхнесалдинский городской суд Свердловской области</w:t>
            </w:r>
          </w:p>
        </w:tc>
        <w:tc>
          <w:tcPr>
            <w:tcW w:w="963" w:type="dxa"/>
          </w:tcPr>
          <w:p w:rsidR="00225788" w:rsidRPr="001A5CD1" w:rsidRDefault="0099509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851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25788" w:rsidRPr="00403E99" w:rsidTr="00225788">
        <w:tc>
          <w:tcPr>
            <w:tcW w:w="4424" w:type="dxa"/>
          </w:tcPr>
          <w:p w:rsidR="00225788" w:rsidRPr="00403E99" w:rsidRDefault="00382301" w:rsidP="0022578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Мировые судьи</w:t>
            </w:r>
          </w:p>
        </w:tc>
        <w:tc>
          <w:tcPr>
            <w:tcW w:w="963" w:type="dxa"/>
          </w:tcPr>
          <w:p w:rsidR="00225788" w:rsidRPr="001A5CD1" w:rsidRDefault="0099509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1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25788" w:rsidRPr="00403E99" w:rsidTr="00225788">
        <w:tc>
          <w:tcPr>
            <w:tcW w:w="4424" w:type="dxa"/>
          </w:tcPr>
          <w:p w:rsidR="00225788" w:rsidRPr="00403E99" w:rsidRDefault="00382301" w:rsidP="0022578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органы</w:t>
            </w:r>
          </w:p>
        </w:tc>
        <w:tc>
          <w:tcPr>
            <w:tcW w:w="963" w:type="dxa"/>
          </w:tcPr>
          <w:p w:rsidR="00225788" w:rsidRPr="001A5CD1" w:rsidRDefault="00B045D7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851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225788" w:rsidRPr="001A5CD1" w:rsidRDefault="00170855" w:rsidP="0022578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25788" w:rsidRPr="00403E99" w:rsidTr="00225788">
        <w:tc>
          <w:tcPr>
            <w:tcW w:w="4424" w:type="dxa"/>
          </w:tcPr>
          <w:p w:rsidR="00225788" w:rsidRPr="00403E99" w:rsidRDefault="00382301" w:rsidP="0022578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судебных приставов</w:t>
            </w:r>
          </w:p>
        </w:tc>
        <w:tc>
          <w:tcPr>
            <w:tcW w:w="963" w:type="dxa"/>
          </w:tcPr>
          <w:p w:rsidR="00225788" w:rsidRPr="001A5CD1" w:rsidRDefault="00B045D7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851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5788" w:rsidRPr="00403E99" w:rsidTr="00225788">
        <w:tc>
          <w:tcPr>
            <w:tcW w:w="4424" w:type="dxa"/>
          </w:tcPr>
          <w:p w:rsidR="00225788" w:rsidRPr="00403E99" w:rsidRDefault="00382301" w:rsidP="0022578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по техническому и экспортному контролю (</w:t>
            </w:r>
            <w:proofErr w:type="spellStart"/>
            <w:r>
              <w:rPr>
                <w:sz w:val="24"/>
                <w:szCs w:val="24"/>
              </w:rPr>
              <w:t>Ростехнадзор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63" w:type="dxa"/>
          </w:tcPr>
          <w:p w:rsidR="00225788" w:rsidRPr="001A5CD1" w:rsidRDefault="00B045D7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851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25788" w:rsidRPr="00403E99" w:rsidTr="00225788">
        <w:tc>
          <w:tcPr>
            <w:tcW w:w="4424" w:type="dxa"/>
          </w:tcPr>
          <w:p w:rsidR="00225788" w:rsidRPr="00403E99" w:rsidRDefault="00382301" w:rsidP="0022578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противопожарного надзора</w:t>
            </w:r>
          </w:p>
        </w:tc>
        <w:tc>
          <w:tcPr>
            <w:tcW w:w="963" w:type="dxa"/>
          </w:tcPr>
          <w:p w:rsidR="00225788" w:rsidRPr="001A5CD1" w:rsidRDefault="00B045D7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851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25788" w:rsidRPr="00403E99" w:rsidTr="00225788">
        <w:tc>
          <w:tcPr>
            <w:tcW w:w="4424" w:type="dxa"/>
          </w:tcPr>
          <w:p w:rsidR="00225788" w:rsidRDefault="00382301" w:rsidP="0022578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служба по надзору в сфере защиты прав потребителе</w:t>
            </w:r>
            <w:r w:rsidR="009E6FF1">
              <w:rPr>
                <w:sz w:val="24"/>
                <w:szCs w:val="24"/>
              </w:rPr>
              <w:t>й и благополучия человека, в том</w:t>
            </w:r>
            <w:r>
              <w:rPr>
                <w:sz w:val="24"/>
                <w:szCs w:val="24"/>
              </w:rPr>
              <w:t xml:space="preserve"> числе санитарно-эпидемиологический контроль (Роспотребнадзор, </w:t>
            </w:r>
            <w:proofErr w:type="spellStart"/>
            <w:r>
              <w:rPr>
                <w:sz w:val="24"/>
                <w:szCs w:val="24"/>
              </w:rPr>
              <w:t>Санэпидемстанция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63" w:type="dxa"/>
          </w:tcPr>
          <w:p w:rsidR="00225788" w:rsidRPr="001A5CD1" w:rsidRDefault="00B045D7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851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25788" w:rsidRPr="00403E99" w:rsidTr="00225788">
        <w:tc>
          <w:tcPr>
            <w:tcW w:w="4424" w:type="dxa"/>
          </w:tcPr>
          <w:p w:rsidR="00225788" w:rsidRDefault="00225788" w:rsidP="0022578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5216" w:type="dxa"/>
            <w:gridSpan w:val="6"/>
          </w:tcPr>
          <w:p w:rsidR="00225788" w:rsidRDefault="00225788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225788" w:rsidRDefault="00225788" w:rsidP="0022578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382301" w:rsidRDefault="00382301" w:rsidP="0022578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8230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82301" w:rsidRDefault="00382301" w:rsidP="0022578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B045D7" w:rsidRDefault="00B045D7" w:rsidP="0022578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B045D7" w:rsidRDefault="00B045D7" w:rsidP="0022578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045D7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8057" cy="3005593"/>
            <wp:effectExtent l="19050" t="0" r="17393" b="4307"/>
            <wp:docPr id="14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045D7" w:rsidRDefault="00B045D7" w:rsidP="0022578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B045D7" w:rsidRDefault="00B045D7" w:rsidP="0022578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045D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8057" cy="2902227"/>
            <wp:effectExtent l="19050" t="0" r="17393" b="0"/>
            <wp:docPr id="15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045D7" w:rsidRDefault="00B045D7" w:rsidP="0022578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B045D7" w:rsidRDefault="00B045D7" w:rsidP="0022578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045D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8057" cy="2814761"/>
            <wp:effectExtent l="19050" t="0" r="17393" b="4639"/>
            <wp:docPr id="17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045D7" w:rsidRDefault="00B045D7" w:rsidP="0022578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B045D7" w:rsidRDefault="00B045D7" w:rsidP="0022578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045D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8057" cy="3085106"/>
            <wp:effectExtent l="19050" t="0" r="17393" b="994"/>
            <wp:docPr id="20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045D7" w:rsidRDefault="00B045D7" w:rsidP="0022578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B045D7" w:rsidRPr="00403E99" w:rsidRDefault="00B045D7" w:rsidP="0022578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045D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9962" cy="2934032"/>
            <wp:effectExtent l="19050" t="0" r="15488" b="0"/>
            <wp:docPr id="21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25788" w:rsidRDefault="00225788" w:rsidP="00E5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788" w:rsidRDefault="00B9336C" w:rsidP="00B9336C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25788" w:rsidRPr="00403E99">
        <w:rPr>
          <w:rFonts w:ascii="Times New Roman" w:hAnsi="Times New Roman"/>
          <w:sz w:val="24"/>
          <w:szCs w:val="24"/>
        </w:rPr>
        <w:t xml:space="preserve">Как </w:t>
      </w:r>
      <w:r w:rsidR="00225788">
        <w:rPr>
          <w:rFonts w:ascii="Times New Roman" w:hAnsi="Times New Roman"/>
          <w:sz w:val="24"/>
          <w:szCs w:val="24"/>
        </w:rPr>
        <w:t xml:space="preserve"> </w:t>
      </w:r>
      <w:r w:rsidR="00225788" w:rsidRPr="00403E99">
        <w:rPr>
          <w:rFonts w:ascii="Times New Roman" w:hAnsi="Times New Roman"/>
          <w:sz w:val="24"/>
          <w:szCs w:val="24"/>
        </w:rPr>
        <w:t>Вы оценивае</w:t>
      </w:r>
      <w:r w:rsidR="00382301">
        <w:rPr>
          <w:rFonts w:ascii="Times New Roman" w:hAnsi="Times New Roman"/>
          <w:sz w:val="24"/>
          <w:szCs w:val="24"/>
        </w:rPr>
        <w:t xml:space="preserve">те уровень коррупции в </w:t>
      </w:r>
      <w:r w:rsidR="00225788" w:rsidRPr="00403E99">
        <w:rPr>
          <w:rFonts w:ascii="Times New Roman" w:hAnsi="Times New Roman"/>
          <w:sz w:val="24"/>
          <w:szCs w:val="24"/>
        </w:rPr>
        <w:t xml:space="preserve"> органах местного самоуправ</w:t>
      </w:r>
      <w:r w:rsidR="00225788">
        <w:rPr>
          <w:rFonts w:ascii="Times New Roman" w:hAnsi="Times New Roman"/>
          <w:sz w:val="24"/>
          <w:szCs w:val="24"/>
        </w:rPr>
        <w:t>ления</w:t>
      </w:r>
      <w:r w:rsidR="00225788" w:rsidRPr="00403E99">
        <w:rPr>
          <w:rFonts w:ascii="Times New Roman" w:hAnsi="Times New Roman"/>
          <w:sz w:val="24"/>
          <w:szCs w:val="24"/>
        </w:rPr>
        <w:t xml:space="preserve"> </w:t>
      </w:r>
      <w:r w:rsidR="00225788">
        <w:rPr>
          <w:rFonts w:ascii="Times New Roman" w:hAnsi="Times New Roman"/>
          <w:sz w:val="24"/>
          <w:szCs w:val="24"/>
        </w:rPr>
        <w:t>Верхнесалдинского</w:t>
      </w:r>
      <w:r>
        <w:rPr>
          <w:rFonts w:ascii="Times New Roman" w:hAnsi="Times New Roman"/>
          <w:sz w:val="24"/>
          <w:szCs w:val="24"/>
        </w:rPr>
        <w:t xml:space="preserve"> городского округа?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4"/>
        <w:gridCol w:w="963"/>
        <w:gridCol w:w="851"/>
        <w:gridCol w:w="850"/>
        <w:gridCol w:w="851"/>
        <w:gridCol w:w="850"/>
        <w:gridCol w:w="851"/>
      </w:tblGrid>
      <w:tr w:rsidR="00225788" w:rsidRPr="00403E99" w:rsidTr="00225788">
        <w:trPr>
          <w:cantSplit/>
          <w:trHeight w:val="1134"/>
        </w:trPr>
        <w:tc>
          <w:tcPr>
            <w:tcW w:w="4424" w:type="dxa"/>
          </w:tcPr>
          <w:p w:rsidR="00225788" w:rsidRDefault="00225788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  <w:p w:rsidR="00225788" w:rsidRPr="00403E99" w:rsidRDefault="00225788" w:rsidP="00225788">
            <w:pPr>
              <w:pStyle w:val="af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и муниципальные учреждения</w:t>
            </w:r>
          </w:p>
        </w:tc>
        <w:tc>
          <w:tcPr>
            <w:tcW w:w="963" w:type="dxa"/>
            <w:textDirection w:val="btLr"/>
          </w:tcPr>
          <w:p w:rsidR="00225788" w:rsidRPr="003531C2" w:rsidRDefault="00225788" w:rsidP="00225788">
            <w:pPr>
              <w:pStyle w:val="af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extDirection w:val="btLr"/>
          </w:tcPr>
          <w:p w:rsidR="00225788" w:rsidRPr="003531C2" w:rsidRDefault="00225788" w:rsidP="00225788">
            <w:pPr>
              <w:pStyle w:val="af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низкий</w:t>
            </w:r>
          </w:p>
        </w:tc>
        <w:tc>
          <w:tcPr>
            <w:tcW w:w="850" w:type="dxa"/>
            <w:textDirection w:val="btLr"/>
          </w:tcPr>
          <w:p w:rsidR="00225788" w:rsidRPr="003531C2" w:rsidRDefault="00225788" w:rsidP="00225788">
            <w:pPr>
              <w:pStyle w:val="af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ниже среднего</w:t>
            </w:r>
          </w:p>
        </w:tc>
        <w:tc>
          <w:tcPr>
            <w:tcW w:w="851" w:type="dxa"/>
            <w:textDirection w:val="btLr"/>
          </w:tcPr>
          <w:p w:rsidR="00225788" w:rsidRPr="003531C2" w:rsidRDefault="00225788" w:rsidP="00225788">
            <w:pPr>
              <w:pStyle w:val="af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средний</w:t>
            </w:r>
          </w:p>
        </w:tc>
        <w:tc>
          <w:tcPr>
            <w:tcW w:w="850" w:type="dxa"/>
            <w:textDirection w:val="btLr"/>
          </w:tcPr>
          <w:p w:rsidR="00225788" w:rsidRPr="003531C2" w:rsidRDefault="00225788" w:rsidP="00225788">
            <w:pPr>
              <w:pStyle w:val="af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выше среднего</w:t>
            </w:r>
          </w:p>
        </w:tc>
        <w:tc>
          <w:tcPr>
            <w:tcW w:w="851" w:type="dxa"/>
            <w:textDirection w:val="btLr"/>
          </w:tcPr>
          <w:p w:rsidR="00225788" w:rsidRPr="003531C2" w:rsidRDefault="00225788" w:rsidP="00225788">
            <w:pPr>
              <w:pStyle w:val="af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высокий</w:t>
            </w:r>
          </w:p>
        </w:tc>
      </w:tr>
      <w:tr w:rsidR="00225788" w:rsidRPr="00403E99" w:rsidTr="00225788">
        <w:tc>
          <w:tcPr>
            <w:tcW w:w="4424" w:type="dxa"/>
          </w:tcPr>
          <w:p w:rsidR="00225788" w:rsidRPr="00403E99" w:rsidRDefault="00225788" w:rsidP="009E6FF1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</w:t>
            </w:r>
            <w:r w:rsidR="009E6FF1">
              <w:rPr>
                <w:sz w:val="24"/>
                <w:szCs w:val="24"/>
              </w:rPr>
              <w:t>ВСГО</w:t>
            </w:r>
          </w:p>
        </w:tc>
        <w:tc>
          <w:tcPr>
            <w:tcW w:w="963" w:type="dxa"/>
          </w:tcPr>
          <w:p w:rsidR="00225788" w:rsidRPr="001A5CD1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851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25788" w:rsidRPr="00403E99" w:rsidTr="00225788">
        <w:tc>
          <w:tcPr>
            <w:tcW w:w="4424" w:type="dxa"/>
          </w:tcPr>
          <w:p w:rsidR="00225788" w:rsidRDefault="00225788" w:rsidP="009E6FF1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Счетная палата </w:t>
            </w:r>
            <w:r w:rsidR="009E6FF1">
              <w:rPr>
                <w:sz w:val="24"/>
                <w:szCs w:val="24"/>
              </w:rPr>
              <w:t>ВСГО</w:t>
            </w:r>
          </w:p>
        </w:tc>
        <w:tc>
          <w:tcPr>
            <w:tcW w:w="963" w:type="dxa"/>
          </w:tcPr>
          <w:p w:rsidR="00225788" w:rsidRPr="001A5CD1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851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25788" w:rsidRPr="00403E99" w:rsidTr="00225788">
        <w:tc>
          <w:tcPr>
            <w:tcW w:w="4424" w:type="dxa"/>
          </w:tcPr>
          <w:p w:rsidR="00225788" w:rsidRPr="00403E99" w:rsidRDefault="00225788" w:rsidP="009E6FF1">
            <w:pPr>
              <w:pStyle w:val="af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Администрация </w:t>
            </w:r>
            <w:r w:rsidR="009E6FF1">
              <w:rPr>
                <w:sz w:val="24"/>
                <w:szCs w:val="24"/>
              </w:rPr>
              <w:t>ВСГО</w:t>
            </w:r>
          </w:p>
        </w:tc>
        <w:tc>
          <w:tcPr>
            <w:tcW w:w="963" w:type="dxa"/>
          </w:tcPr>
          <w:p w:rsidR="00225788" w:rsidRPr="001A5CD1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851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25788" w:rsidRPr="00403E99" w:rsidTr="00225788">
        <w:tc>
          <w:tcPr>
            <w:tcW w:w="4424" w:type="dxa"/>
          </w:tcPr>
          <w:p w:rsidR="00225788" w:rsidRPr="00403E99" w:rsidRDefault="00225788" w:rsidP="0022578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ЖКХ</w:t>
            </w:r>
          </w:p>
        </w:tc>
        <w:tc>
          <w:tcPr>
            <w:tcW w:w="963" w:type="dxa"/>
          </w:tcPr>
          <w:p w:rsidR="00225788" w:rsidRPr="001A5CD1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851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25788" w:rsidRPr="00403E99" w:rsidTr="00225788">
        <w:tc>
          <w:tcPr>
            <w:tcW w:w="4424" w:type="dxa"/>
          </w:tcPr>
          <w:p w:rsidR="00225788" w:rsidRPr="00403E99" w:rsidRDefault="00225788" w:rsidP="0022578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</w:t>
            </w:r>
          </w:p>
        </w:tc>
        <w:tc>
          <w:tcPr>
            <w:tcW w:w="963" w:type="dxa"/>
          </w:tcPr>
          <w:p w:rsidR="00225788" w:rsidRPr="001A5CD1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851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225788" w:rsidRPr="001A5CD1" w:rsidRDefault="00170855" w:rsidP="0022578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25788" w:rsidRPr="00403E99" w:rsidTr="00225788">
        <w:tc>
          <w:tcPr>
            <w:tcW w:w="4424" w:type="dxa"/>
          </w:tcPr>
          <w:p w:rsidR="00225788" w:rsidRPr="00403E99" w:rsidRDefault="00225788" w:rsidP="0022578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жилищным вопросам</w:t>
            </w:r>
          </w:p>
        </w:tc>
        <w:tc>
          <w:tcPr>
            <w:tcW w:w="963" w:type="dxa"/>
          </w:tcPr>
          <w:p w:rsidR="00225788" w:rsidRPr="001A5CD1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851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25788" w:rsidRPr="00403E99" w:rsidTr="00225788">
        <w:tc>
          <w:tcPr>
            <w:tcW w:w="4424" w:type="dxa"/>
          </w:tcPr>
          <w:p w:rsidR="00225788" w:rsidRPr="00403E99" w:rsidRDefault="00225788" w:rsidP="0022578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963" w:type="dxa"/>
          </w:tcPr>
          <w:p w:rsidR="00225788" w:rsidRPr="001A5CD1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851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25788" w:rsidRPr="00CC5D03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5788" w:rsidRPr="00403E99" w:rsidTr="009E6FF1">
        <w:trPr>
          <w:trHeight w:val="267"/>
        </w:trPr>
        <w:tc>
          <w:tcPr>
            <w:tcW w:w="4424" w:type="dxa"/>
          </w:tcPr>
          <w:p w:rsidR="00225788" w:rsidRPr="00403E99" w:rsidRDefault="00225788" w:rsidP="0022578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экономике</w:t>
            </w:r>
          </w:p>
        </w:tc>
        <w:tc>
          <w:tcPr>
            <w:tcW w:w="963" w:type="dxa"/>
          </w:tcPr>
          <w:p w:rsidR="00225788" w:rsidRPr="001A5CD1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851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225788" w:rsidRPr="001A5CD1" w:rsidRDefault="00170855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25788" w:rsidRPr="00CC5D03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5788" w:rsidRPr="00CC5D03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25788" w:rsidRPr="00CC5D03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5788" w:rsidRPr="00403E99" w:rsidTr="00225788">
        <w:tc>
          <w:tcPr>
            <w:tcW w:w="4424" w:type="dxa"/>
          </w:tcPr>
          <w:p w:rsidR="00225788" w:rsidRDefault="00225788" w:rsidP="0022578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</w:t>
            </w:r>
          </w:p>
        </w:tc>
        <w:tc>
          <w:tcPr>
            <w:tcW w:w="963" w:type="dxa"/>
          </w:tcPr>
          <w:p w:rsidR="00225788" w:rsidRPr="001A5CD1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851" w:type="dxa"/>
          </w:tcPr>
          <w:p w:rsidR="00225788" w:rsidRPr="001A5CD1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225788" w:rsidRPr="001A5CD1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25788" w:rsidRPr="00CC5D03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25788" w:rsidRPr="00CC5D03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25788" w:rsidRPr="00CC5D03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5788" w:rsidRPr="00403E99" w:rsidTr="00225788">
        <w:tc>
          <w:tcPr>
            <w:tcW w:w="4424" w:type="dxa"/>
          </w:tcPr>
          <w:p w:rsidR="00225788" w:rsidRDefault="00225788" w:rsidP="0022578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бухгалтерского учета и </w:t>
            </w:r>
            <w:proofErr w:type="spellStart"/>
            <w:r>
              <w:rPr>
                <w:sz w:val="24"/>
                <w:szCs w:val="24"/>
              </w:rPr>
              <w:t>отчетност</w:t>
            </w:r>
            <w:proofErr w:type="spellEnd"/>
          </w:p>
        </w:tc>
        <w:tc>
          <w:tcPr>
            <w:tcW w:w="963" w:type="dxa"/>
          </w:tcPr>
          <w:p w:rsidR="00225788" w:rsidRPr="001A5CD1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851" w:type="dxa"/>
          </w:tcPr>
          <w:p w:rsidR="00225788" w:rsidRPr="001A5CD1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25788" w:rsidRPr="001A5CD1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25788" w:rsidRPr="00CC5D03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25788" w:rsidRPr="00CC5D03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5788" w:rsidRPr="00CC5D03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25788" w:rsidRPr="00403E99" w:rsidTr="00225788">
        <w:tc>
          <w:tcPr>
            <w:tcW w:w="4424" w:type="dxa"/>
          </w:tcPr>
          <w:p w:rsidR="00225788" w:rsidRDefault="00225788" w:rsidP="0022578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спорту, </w:t>
            </w:r>
            <w:proofErr w:type="gramStart"/>
            <w:r>
              <w:rPr>
                <w:sz w:val="24"/>
                <w:szCs w:val="24"/>
              </w:rPr>
              <w:t>молодежной</w:t>
            </w:r>
            <w:proofErr w:type="gramEnd"/>
            <w:r>
              <w:rPr>
                <w:sz w:val="24"/>
                <w:szCs w:val="24"/>
              </w:rPr>
              <w:t xml:space="preserve"> политик</w:t>
            </w:r>
          </w:p>
        </w:tc>
        <w:tc>
          <w:tcPr>
            <w:tcW w:w="963" w:type="dxa"/>
          </w:tcPr>
          <w:p w:rsidR="00225788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851" w:type="dxa"/>
          </w:tcPr>
          <w:p w:rsidR="00225788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225788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25788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25788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25788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5788" w:rsidRPr="00403E99" w:rsidTr="00225788">
        <w:tc>
          <w:tcPr>
            <w:tcW w:w="4424" w:type="dxa"/>
          </w:tcPr>
          <w:p w:rsidR="00225788" w:rsidRDefault="00225788" w:rsidP="0022578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Верхнесалдинского городского округа</w:t>
            </w:r>
          </w:p>
        </w:tc>
        <w:tc>
          <w:tcPr>
            <w:tcW w:w="963" w:type="dxa"/>
          </w:tcPr>
          <w:p w:rsidR="00225788" w:rsidRPr="001A5CD1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851" w:type="dxa"/>
          </w:tcPr>
          <w:p w:rsidR="00225788" w:rsidRPr="001A5CD1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225788" w:rsidRPr="001A5CD1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25788" w:rsidRPr="00CC5D03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25788" w:rsidRPr="00CC5D03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25788" w:rsidRPr="00CC5D03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5788" w:rsidRPr="00403E99" w:rsidTr="00225788">
        <w:tc>
          <w:tcPr>
            <w:tcW w:w="4424" w:type="dxa"/>
          </w:tcPr>
          <w:p w:rsidR="00225788" w:rsidRDefault="00225788" w:rsidP="009E6FF1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 w:rsidR="009E6FF1">
              <w:rPr>
                <w:sz w:val="24"/>
                <w:szCs w:val="24"/>
              </w:rPr>
              <w:t>ВСГО</w:t>
            </w:r>
          </w:p>
        </w:tc>
        <w:tc>
          <w:tcPr>
            <w:tcW w:w="963" w:type="dxa"/>
          </w:tcPr>
          <w:p w:rsidR="00225788" w:rsidRPr="001A5CD1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851" w:type="dxa"/>
          </w:tcPr>
          <w:p w:rsidR="00225788" w:rsidRPr="001A5CD1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225788" w:rsidRPr="001A5CD1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5788" w:rsidRPr="00CC5D03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25788" w:rsidRPr="00CC5D03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25788" w:rsidRPr="00CC5D03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5788" w:rsidRPr="00403E99" w:rsidTr="00225788">
        <w:tc>
          <w:tcPr>
            <w:tcW w:w="4424" w:type="dxa"/>
          </w:tcPr>
          <w:p w:rsidR="00225788" w:rsidRDefault="00225788" w:rsidP="009E6FF1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r w:rsidR="009E6FF1">
              <w:rPr>
                <w:sz w:val="24"/>
                <w:szCs w:val="24"/>
              </w:rPr>
              <w:t>ВСГО</w:t>
            </w:r>
          </w:p>
        </w:tc>
        <w:tc>
          <w:tcPr>
            <w:tcW w:w="963" w:type="dxa"/>
          </w:tcPr>
          <w:p w:rsidR="00225788" w:rsidRPr="001A5CD1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851" w:type="dxa"/>
          </w:tcPr>
          <w:p w:rsidR="00225788" w:rsidRPr="001A5CD1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225788" w:rsidRPr="001A5CD1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25788" w:rsidRPr="00CC5D03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225788" w:rsidRPr="00CC5D03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25788" w:rsidRPr="00CC5D03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25788" w:rsidRPr="00403E99" w:rsidTr="00225788">
        <w:tc>
          <w:tcPr>
            <w:tcW w:w="4424" w:type="dxa"/>
          </w:tcPr>
          <w:p w:rsidR="00225788" w:rsidRDefault="00225788" w:rsidP="0022578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имуществом Верхнесалдинского городского округа</w:t>
            </w:r>
          </w:p>
        </w:tc>
        <w:tc>
          <w:tcPr>
            <w:tcW w:w="963" w:type="dxa"/>
          </w:tcPr>
          <w:p w:rsidR="00225788" w:rsidRPr="001A5CD1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851" w:type="dxa"/>
          </w:tcPr>
          <w:p w:rsidR="00225788" w:rsidRPr="001A5CD1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225788" w:rsidRPr="001A5CD1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25788" w:rsidRPr="00CC5D03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25788" w:rsidRPr="00CC5D03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25788" w:rsidRPr="00CC5D03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5788" w:rsidRPr="00403E99" w:rsidTr="00225788">
        <w:tc>
          <w:tcPr>
            <w:tcW w:w="4424" w:type="dxa"/>
          </w:tcPr>
          <w:p w:rsidR="00225788" w:rsidRDefault="00225788" w:rsidP="0022578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5216" w:type="dxa"/>
            <w:gridSpan w:val="6"/>
          </w:tcPr>
          <w:p w:rsidR="00225788" w:rsidRDefault="003B5A0D" w:rsidP="0022578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225788" w:rsidRDefault="00225788" w:rsidP="0022578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37619" w:rsidRDefault="00A37619" w:rsidP="0022578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376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787" cy="3291840"/>
            <wp:effectExtent l="19050" t="0" r="18663" b="3810"/>
            <wp:docPr id="25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37619" w:rsidRPr="00403E99" w:rsidRDefault="00A37619" w:rsidP="0022578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363202" w:rsidRDefault="00A37619" w:rsidP="009E6FF1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3761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787" cy="3204375"/>
            <wp:effectExtent l="19050" t="0" r="18663" b="0"/>
            <wp:docPr id="26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37619" w:rsidRDefault="00A37619" w:rsidP="009E6FF1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82301" w:rsidRDefault="00225788" w:rsidP="009E6FF1">
      <w:pPr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25788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90596" cy="2957885"/>
            <wp:effectExtent l="19050" t="0" r="14854" b="0"/>
            <wp:docPr id="3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A37619" w:rsidRDefault="00A37619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37619" w:rsidRDefault="00A37619" w:rsidP="009E6FF1">
      <w:pPr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761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8691" cy="2711394"/>
            <wp:effectExtent l="19050" t="0" r="16759" b="0"/>
            <wp:docPr id="27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A37619" w:rsidRDefault="00A37619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37619" w:rsidRDefault="009E6FF1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761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90597" cy="2862469"/>
            <wp:effectExtent l="19050" t="0" r="14853" b="0"/>
            <wp:docPr id="16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382301" w:rsidRDefault="00382301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37619" w:rsidRDefault="00A37619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E6FF1" w:rsidRPr="009E6FF1" w:rsidRDefault="00A37619" w:rsidP="009E6FF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761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4882" cy="3005593"/>
            <wp:effectExtent l="19050" t="0" r="20568" b="4307"/>
            <wp:docPr id="30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382301" w:rsidRPr="00696234" w:rsidRDefault="00B9336C" w:rsidP="00382301">
      <w:pPr>
        <w:spacing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82301" w:rsidRPr="00696234">
        <w:rPr>
          <w:rFonts w:ascii="Times New Roman" w:hAnsi="Times New Roman"/>
          <w:sz w:val="24"/>
          <w:szCs w:val="24"/>
        </w:rPr>
        <w:t>.  Как бы вы оценили динамику коррупции за прошедший год?</w:t>
      </w:r>
    </w:p>
    <w:tbl>
      <w:tblPr>
        <w:tblStyle w:val="a4"/>
        <w:tblW w:w="0" w:type="auto"/>
        <w:tblInd w:w="-34" w:type="dxa"/>
        <w:tblLook w:val="04A0"/>
      </w:tblPr>
      <w:tblGrid>
        <w:gridCol w:w="1858"/>
        <w:gridCol w:w="2392"/>
        <w:gridCol w:w="2393"/>
        <w:gridCol w:w="2713"/>
      </w:tblGrid>
      <w:tr w:rsidR="00382301" w:rsidRPr="00696234" w:rsidTr="005D118D">
        <w:tc>
          <w:tcPr>
            <w:tcW w:w="1858" w:type="dxa"/>
          </w:tcPr>
          <w:p w:rsidR="00382301" w:rsidRPr="00696234" w:rsidRDefault="00382301" w:rsidP="005D1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2392" w:type="dxa"/>
          </w:tcPr>
          <w:p w:rsidR="00382301" w:rsidRPr="00696234" w:rsidRDefault="00382301" w:rsidP="005D1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ВСГО</w:t>
            </w:r>
          </w:p>
        </w:tc>
        <w:tc>
          <w:tcPr>
            <w:tcW w:w="2393" w:type="dxa"/>
          </w:tcPr>
          <w:p w:rsidR="00382301" w:rsidRPr="00696234" w:rsidRDefault="00382301" w:rsidP="005D1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2713" w:type="dxa"/>
          </w:tcPr>
          <w:p w:rsidR="00382301" w:rsidRPr="00696234" w:rsidRDefault="00382301" w:rsidP="005D1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</w:tr>
      <w:tr w:rsidR="00382301" w:rsidRPr="00696234" w:rsidTr="009E6FF1">
        <w:trPr>
          <w:trHeight w:val="211"/>
        </w:trPr>
        <w:tc>
          <w:tcPr>
            <w:tcW w:w="1858" w:type="dxa"/>
          </w:tcPr>
          <w:p w:rsidR="00382301" w:rsidRPr="00696234" w:rsidRDefault="00382301" w:rsidP="005D1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Прежний</w:t>
            </w:r>
          </w:p>
        </w:tc>
        <w:tc>
          <w:tcPr>
            <w:tcW w:w="2392" w:type="dxa"/>
          </w:tcPr>
          <w:p w:rsidR="00382301" w:rsidRPr="00696234" w:rsidRDefault="004539F3" w:rsidP="005D11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393" w:type="dxa"/>
          </w:tcPr>
          <w:p w:rsidR="00382301" w:rsidRPr="00696234" w:rsidRDefault="004539F3" w:rsidP="005D11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713" w:type="dxa"/>
          </w:tcPr>
          <w:p w:rsidR="00382301" w:rsidRPr="00696234" w:rsidRDefault="004539F3" w:rsidP="005D11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382301" w:rsidRPr="00696234" w:rsidTr="009E6FF1">
        <w:trPr>
          <w:trHeight w:val="289"/>
        </w:trPr>
        <w:tc>
          <w:tcPr>
            <w:tcW w:w="1858" w:type="dxa"/>
          </w:tcPr>
          <w:p w:rsidR="00382301" w:rsidRPr="00696234" w:rsidRDefault="00382301" w:rsidP="005D1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Уменьшился</w:t>
            </w:r>
          </w:p>
        </w:tc>
        <w:tc>
          <w:tcPr>
            <w:tcW w:w="2392" w:type="dxa"/>
          </w:tcPr>
          <w:p w:rsidR="00382301" w:rsidRPr="00696234" w:rsidRDefault="004539F3" w:rsidP="005D11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393" w:type="dxa"/>
          </w:tcPr>
          <w:p w:rsidR="00382301" w:rsidRPr="00696234" w:rsidRDefault="004539F3" w:rsidP="005D11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713" w:type="dxa"/>
          </w:tcPr>
          <w:p w:rsidR="00382301" w:rsidRPr="00696234" w:rsidRDefault="004539F3" w:rsidP="005D11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382301" w:rsidRPr="00696234" w:rsidTr="005D118D">
        <w:tc>
          <w:tcPr>
            <w:tcW w:w="1858" w:type="dxa"/>
          </w:tcPr>
          <w:p w:rsidR="00382301" w:rsidRPr="00696234" w:rsidRDefault="00382301" w:rsidP="005D1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увеличился</w:t>
            </w:r>
          </w:p>
        </w:tc>
        <w:tc>
          <w:tcPr>
            <w:tcW w:w="2392" w:type="dxa"/>
          </w:tcPr>
          <w:p w:rsidR="00382301" w:rsidRPr="00696234" w:rsidRDefault="004539F3" w:rsidP="005D11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93" w:type="dxa"/>
          </w:tcPr>
          <w:p w:rsidR="00382301" w:rsidRPr="00696234" w:rsidRDefault="004539F3" w:rsidP="005D11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713" w:type="dxa"/>
          </w:tcPr>
          <w:p w:rsidR="00382301" w:rsidRPr="00696234" w:rsidRDefault="004539F3" w:rsidP="005D11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382301" w:rsidRPr="00696234" w:rsidTr="005D118D">
        <w:tc>
          <w:tcPr>
            <w:tcW w:w="1858" w:type="dxa"/>
          </w:tcPr>
          <w:p w:rsidR="00382301" w:rsidRPr="00696234" w:rsidRDefault="00382301" w:rsidP="005D1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392" w:type="dxa"/>
          </w:tcPr>
          <w:p w:rsidR="00382301" w:rsidRPr="00696234" w:rsidRDefault="004539F3" w:rsidP="005D11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393" w:type="dxa"/>
          </w:tcPr>
          <w:p w:rsidR="00382301" w:rsidRPr="00696234" w:rsidRDefault="004539F3" w:rsidP="005D11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713" w:type="dxa"/>
          </w:tcPr>
          <w:p w:rsidR="00382301" w:rsidRPr="00696234" w:rsidRDefault="004539F3" w:rsidP="005D11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382301" w:rsidRDefault="00382301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82301" w:rsidRDefault="005D118D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D118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8057" cy="1725433"/>
            <wp:effectExtent l="19050" t="0" r="17393" b="8117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5D118D" w:rsidRDefault="005D118D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D118D" w:rsidRDefault="005D118D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D118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8057" cy="1741335"/>
            <wp:effectExtent l="19050" t="0" r="17393" b="0"/>
            <wp:docPr id="48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5D118D" w:rsidRDefault="005D118D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D118D" w:rsidRDefault="005D118D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D118D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8057" cy="1757238"/>
            <wp:effectExtent l="19050" t="0" r="17393" b="0"/>
            <wp:docPr id="49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5D118D" w:rsidRDefault="005D118D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D118D" w:rsidRPr="00696234" w:rsidRDefault="00B9336C" w:rsidP="005D118D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D118D" w:rsidRPr="00696234">
        <w:rPr>
          <w:rFonts w:ascii="Times New Roman" w:hAnsi="Times New Roman"/>
          <w:sz w:val="24"/>
          <w:szCs w:val="24"/>
        </w:rPr>
        <w:t xml:space="preserve">. Как вы оцениваете эффективность </w:t>
      </w:r>
      <w:proofErr w:type="spellStart"/>
      <w:r w:rsidR="005D118D" w:rsidRPr="00696234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="005D118D" w:rsidRPr="00696234">
        <w:rPr>
          <w:rFonts w:ascii="Times New Roman" w:hAnsi="Times New Roman"/>
          <w:sz w:val="24"/>
          <w:szCs w:val="24"/>
        </w:rPr>
        <w:t xml:space="preserve"> мер в Верхнесалдинском городском округе.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2551"/>
        <w:gridCol w:w="2268"/>
        <w:gridCol w:w="2411"/>
      </w:tblGrid>
      <w:tr w:rsidR="005D118D" w:rsidRPr="00696234" w:rsidTr="005D118D">
        <w:trPr>
          <w:trHeight w:val="644"/>
        </w:trPr>
        <w:tc>
          <w:tcPr>
            <w:tcW w:w="2126" w:type="dxa"/>
          </w:tcPr>
          <w:p w:rsidR="005D118D" w:rsidRPr="00696234" w:rsidRDefault="005D118D" w:rsidP="005D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118D" w:rsidRPr="00696234" w:rsidRDefault="005D118D" w:rsidP="005D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Федеральные органы власти</w:t>
            </w:r>
          </w:p>
        </w:tc>
        <w:tc>
          <w:tcPr>
            <w:tcW w:w="2268" w:type="dxa"/>
          </w:tcPr>
          <w:p w:rsidR="005D118D" w:rsidRPr="00696234" w:rsidRDefault="005D118D" w:rsidP="005D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Областные органы власти</w:t>
            </w:r>
          </w:p>
        </w:tc>
        <w:tc>
          <w:tcPr>
            <w:tcW w:w="2411" w:type="dxa"/>
          </w:tcPr>
          <w:p w:rsidR="005D118D" w:rsidRPr="00696234" w:rsidRDefault="005D118D" w:rsidP="005D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Органы местного самоуправления</w:t>
            </w:r>
          </w:p>
        </w:tc>
      </w:tr>
      <w:tr w:rsidR="005D118D" w:rsidRPr="00696234" w:rsidTr="009E6FF1">
        <w:trPr>
          <w:trHeight w:val="271"/>
        </w:trPr>
        <w:tc>
          <w:tcPr>
            <w:tcW w:w="2126" w:type="dxa"/>
          </w:tcPr>
          <w:p w:rsidR="005D118D" w:rsidRPr="00696234" w:rsidRDefault="005D118D" w:rsidP="005D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551" w:type="dxa"/>
          </w:tcPr>
          <w:p w:rsidR="005D118D" w:rsidRPr="00696234" w:rsidRDefault="004539F3" w:rsidP="0045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5D118D" w:rsidRPr="00696234" w:rsidRDefault="004539F3" w:rsidP="0045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5D118D" w:rsidRPr="00696234" w:rsidRDefault="004539F3" w:rsidP="0045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D118D" w:rsidRPr="00696234" w:rsidTr="005D118D">
        <w:trPr>
          <w:trHeight w:val="269"/>
        </w:trPr>
        <w:tc>
          <w:tcPr>
            <w:tcW w:w="2126" w:type="dxa"/>
          </w:tcPr>
          <w:p w:rsidR="005D118D" w:rsidRPr="00696234" w:rsidRDefault="005D118D" w:rsidP="005D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2551" w:type="dxa"/>
          </w:tcPr>
          <w:p w:rsidR="005D118D" w:rsidRPr="00696234" w:rsidRDefault="004539F3" w:rsidP="0045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5D118D" w:rsidRPr="00696234" w:rsidRDefault="004539F3" w:rsidP="0045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5D118D" w:rsidRPr="00696234" w:rsidRDefault="004539F3" w:rsidP="0045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118D" w:rsidRPr="00696234" w:rsidTr="009E6FF1">
        <w:trPr>
          <w:trHeight w:val="254"/>
        </w:trPr>
        <w:tc>
          <w:tcPr>
            <w:tcW w:w="2126" w:type="dxa"/>
          </w:tcPr>
          <w:p w:rsidR="005D118D" w:rsidRPr="00696234" w:rsidRDefault="005D118D" w:rsidP="005D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551" w:type="dxa"/>
          </w:tcPr>
          <w:p w:rsidR="005D118D" w:rsidRPr="00696234" w:rsidRDefault="004539F3" w:rsidP="005D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5D118D" w:rsidRPr="00696234" w:rsidRDefault="004539F3" w:rsidP="005D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11" w:type="dxa"/>
          </w:tcPr>
          <w:p w:rsidR="005D118D" w:rsidRPr="00696234" w:rsidRDefault="004539F3" w:rsidP="005D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5D118D" w:rsidRPr="00696234" w:rsidTr="005D118D">
        <w:trPr>
          <w:trHeight w:val="295"/>
        </w:trPr>
        <w:tc>
          <w:tcPr>
            <w:tcW w:w="2126" w:type="dxa"/>
          </w:tcPr>
          <w:p w:rsidR="005D118D" w:rsidRPr="00696234" w:rsidRDefault="005D118D" w:rsidP="005D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Ниже среднего</w:t>
            </w:r>
          </w:p>
        </w:tc>
        <w:tc>
          <w:tcPr>
            <w:tcW w:w="2551" w:type="dxa"/>
          </w:tcPr>
          <w:p w:rsidR="005D118D" w:rsidRPr="00696234" w:rsidRDefault="004539F3" w:rsidP="005D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5D118D" w:rsidRPr="00696234" w:rsidRDefault="004539F3" w:rsidP="005D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</w:tcPr>
          <w:p w:rsidR="005D118D" w:rsidRPr="00696234" w:rsidRDefault="004539F3" w:rsidP="005D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D118D" w:rsidRPr="00696234" w:rsidTr="005D118D">
        <w:trPr>
          <w:trHeight w:val="246"/>
        </w:trPr>
        <w:tc>
          <w:tcPr>
            <w:tcW w:w="2126" w:type="dxa"/>
          </w:tcPr>
          <w:p w:rsidR="005D118D" w:rsidRPr="00696234" w:rsidRDefault="005D118D" w:rsidP="005D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низкая</w:t>
            </w:r>
          </w:p>
        </w:tc>
        <w:tc>
          <w:tcPr>
            <w:tcW w:w="2551" w:type="dxa"/>
          </w:tcPr>
          <w:p w:rsidR="005D118D" w:rsidRPr="00696234" w:rsidRDefault="004539F3" w:rsidP="005D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5D118D" w:rsidRPr="00696234" w:rsidRDefault="004539F3" w:rsidP="005D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11" w:type="dxa"/>
          </w:tcPr>
          <w:p w:rsidR="005D118D" w:rsidRPr="00696234" w:rsidRDefault="004539F3" w:rsidP="005D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5D118D" w:rsidRPr="00696234" w:rsidTr="005D118D">
        <w:trPr>
          <w:trHeight w:val="246"/>
        </w:trPr>
        <w:tc>
          <w:tcPr>
            <w:tcW w:w="2126" w:type="dxa"/>
          </w:tcPr>
          <w:p w:rsidR="005D118D" w:rsidRPr="00696234" w:rsidRDefault="005D118D" w:rsidP="005D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 Нет ответа</w:t>
            </w:r>
          </w:p>
        </w:tc>
        <w:tc>
          <w:tcPr>
            <w:tcW w:w="2551" w:type="dxa"/>
          </w:tcPr>
          <w:p w:rsidR="005D118D" w:rsidRPr="00696234" w:rsidRDefault="004539F3" w:rsidP="005D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2268" w:type="dxa"/>
          </w:tcPr>
          <w:p w:rsidR="005D118D" w:rsidRPr="00696234" w:rsidRDefault="004539F3" w:rsidP="005D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2411" w:type="dxa"/>
          </w:tcPr>
          <w:p w:rsidR="005D118D" w:rsidRPr="00696234" w:rsidRDefault="004539F3" w:rsidP="005D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</w:tr>
    </w:tbl>
    <w:p w:rsidR="005D118D" w:rsidRDefault="005D118D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D118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190750"/>
            <wp:effectExtent l="19050" t="0" r="19050" b="0"/>
            <wp:docPr id="1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5D118D" w:rsidRDefault="005D118D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D118D" w:rsidRDefault="005D118D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D118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190750"/>
            <wp:effectExtent l="19050" t="0" r="1905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5D118D" w:rsidRDefault="005D118D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D118D" w:rsidRDefault="005D118D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D118D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152650"/>
            <wp:effectExtent l="19050" t="0" r="19050" b="0"/>
            <wp:docPr id="52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5D118D" w:rsidRDefault="005D118D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D118D" w:rsidRPr="00696234" w:rsidRDefault="00B9336C" w:rsidP="005D118D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D118D" w:rsidRPr="00696234">
        <w:rPr>
          <w:rFonts w:ascii="Times New Roman" w:hAnsi="Times New Roman"/>
          <w:sz w:val="24"/>
          <w:szCs w:val="24"/>
        </w:rPr>
        <w:t>.  Какие из перечисленных ниже мер, на ваш взгляд, в наибольшей степени способны повлиять на снижение коррупции в Верхнесалдинском городском округе?</w:t>
      </w:r>
      <w:r>
        <w:rPr>
          <w:rFonts w:ascii="Times New Roman" w:hAnsi="Times New Roman"/>
          <w:sz w:val="24"/>
          <w:szCs w:val="24"/>
        </w:rPr>
        <w:t xml:space="preserve"> </w:t>
      </w:r>
      <w:r w:rsidR="005D118D" w:rsidRPr="00696234">
        <w:rPr>
          <w:rFonts w:ascii="Times New Roman" w:hAnsi="Times New Roman"/>
          <w:sz w:val="24"/>
          <w:szCs w:val="24"/>
        </w:rPr>
        <w:t>(3 ответа)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39"/>
        <w:gridCol w:w="1559"/>
      </w:tblGrid>
      <w:tr w:rsidR="005D118D" w:rsidRPr="00696234" w:rsidTr="005D118D">
        <w:trPr>
          <w:trHeight w:val="620"/>
        </w:trPr>
        <w:tc>
          <w:tcPr>
            <w:tcW w:w="7939" w:type="dxa"/>
          </w:tcPr>
          <w:p w:rsidR="005D118D" w:rsidRPr="00696234" w:rsidRDefault="005D118D" w:rsidP="005D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559" w:type="dxa"/>
          </w:tcPr>
          <w:p w:rsidR="005D118D" w:rsidRPr="00696234" w:rsidRDefault="005D118D" w:rsidP="005D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 ответов</w:t>
            </w:r>
          </w:p>
        </w:tc>
      </w:tr>
      <w:tr w:rsidR="005D118D" w:rsidRPr="00696234" w:rsidTr="005D118D">
        <w:trPr>
          <w:trHeight w:val="465"/>
        </w:trPr>
        <w:tc>
          <w:tcPr>
            <w:tcW w:w="7939" w:type="dxa"/>
          </w:tcPr>
          <w:p w:rsidR="005D118D" w:rsidRPr="00696234" w:rsidRDefault="005D118D" w:rsidP="005D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Создание специального  </w:t>
            </w:r>
            <w:proofErr w:type="spellStart"/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696234">
              <w:rPr>
                <w:rFonts w:ascii="Times New Roman" w:hAnsi="Times New Roman"/>
                <w:sz w:val="24"/>
                <w:szCs w:val="24"/>
              </w:rPr>
              <w:t>. органа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по борьбе с коррупцией</w:t>
            </w:r>
          </w:p>
        </w:tc>
        <w:tc>
          <w:tcPr>
            <w:tcW w:w="1559" w:type="dxa"/>
          </w:tcPr>
          <w:p w:rsidR="005D118D" w:rsidRPr="00696234" w:rsidRDefault="004539F3" w:rsidP="005D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5D118D" w:rsidRPr="00696234" w:rsidTr="005D118D">
        <w:trPr>
          <w:trHeight w:val="826"/>
        </w:trPr>
        <w:tc>
          <w:tcPr>
            <w:tcW w:w="7939" w:type="dxa"/>
          </w:tcPr>
          <w:p w:rsidR="005D118D" w:rsidRPr="00696234" w:rsidRDefault="005D118D" w:rsidP="005D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Деперсонализация взаимодействия государственных и муниципальных служащих с гражданами и организациями в рамках создания системы «электронного правительства»</w:t>
            </w:r>
          </w:p>
        </w:tc>
        <w:tc>
          <w:tcPr>
            <w:tcW w:w="1559" w:type="dxa"/>
          </w:tcPr>
          <w:p w:rsidR="005D118D" w:rsidRPr="00696234" w:rsidRDefault="004539F3" w:rsidP="005D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D118D" w:rsidRPr="00696234" w:rsidTr="005D118D">
        <w:trPr>
          <w:trHeight w:val="697"/>
        </w:trPr>
        <w:tc>
          <w:tcPr>
            <w:tcW w:w="7939" w:type="dxa"/>
          </w:tcPr>
          <w:p w:rsidR="005D118D" w:rsidRPr="00696234" w:rsidRDefault="005D118D" w:rsidP="005D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Создание многофункциональных центров предоставления услуг гражданам органами власти по принципу единого окна</w:t>
            </w:r>
          </w:p>
        </w:tc>
        <w:tc>
          <w:tcPr>
            <w:tcW w:w="1559" w:type="dxa"/>
          </w:tcPr>
          <w:p w:rsidR="005D118D" w:rsidRPr="00696234" w:rsidRDefault="004539F3" w:rsidP="005D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5D118D" w:rsidRPr="00696234" w:rsidTr="005D118D">
        <w:trPr>
          <w:trHeight w:val="565"/>
        </w:trPr>
        <w:tc>
          <w:tcPr>
            <w:tcW w:w="7939" w:type="dxa"/>
          </w:tcPr>
          <w:p w:rsidR="005D118D" w:rsidRPr="00696234" w:rsidRDefault="005D118D" w:rsidP="005D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Повышение вознаграждения  и социальных гарантий муниципальным служащим</w:t>
            </w:r>
          </w:p>
        </w:tc>
        <w:tc>
          <w:tcPr>
            <w:tcW w:w="1559" w:type="dxa"/>
          </w:tcPr>
          <w:p w:rsidR="005D118D" w:rsidRPr="00696234" w:rsidRDefault="004539F3" w:rsidP="005D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5D118D" w:rsidRPr="00696234" w:rsidTr="005D118D">
        <w:trPr>
          <w:trHeight w:val="405"/>
        </w:trPr>
        <w:tc>
          <w:tcPr>
            <w:tcW w:w="7939" w:type="dxa"/>
          </w:tcPr>
          <w:p w:rsidR="005D118D" w:rsidRPr="00696234" w:rsidRDefault="005D118D" w:rsidP="005D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Внедрение в органах власти системы ротации и должностных лиц</w:t>
            </w:r>
          </w:p>
        </w:tc>
        <w:tc>
          <w:tcPr>
            <w:tcW w:w="1559" w:type="dxa"/>
          </w:tcPr>
          <w:p w:rsidR="005D118D" w:rsidRPr="00696234" w:rsidRDefault="004539F3" w:rsidP="005D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D118D" w:rsidRPr="00696234" w:rsidTr="005D118D">
        <w:trPr>
          <w:trHeight w:val="397"/>
        </w:trPr>
        <w:tc>
          <w:tcPr>
            <w:tcW w:w="7939" w:type="dxa"/>
          </w:tcPr>
          <w:p w:rsidR="005D118D" w:rsidRPr="00696234" w:rsidRDefault="005D118D" w:rsidP="005D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Четкая регламентация административных процедур</w:t>
            </w:r>
          </w:p>
        </w:tc>
        <w:tc>
          <w:tcPr>
            <w:tcW w:w="1559" w:type="dxa"/>
          </w:tcPr>
          <w:p w:rsidR="005D118D" w:rsidRPr="00696234" w:rsidRDefault="004539F3" w:rsidP="005D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D118D" w:rsidRPr="00696234" w:rsidTr="005D118D">
        <w:trPr>
          <w:trHeight w:val="463"/>
        </w:trPr>
        <w:tc>
          <w:tcPr>
            <w:tcW w:w="7939" w:type="dxa"/>
          </w:tcPr>
          <w:p w:rsidR="005D118D" w:rsidRPr="00696234" w:rsidRDefault="005D118D" w:rsidP="005D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контроля  </w:t>
            </w:r>
            <w:r w:rsidR="00B93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23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действиями сотрудников органов власти</w:t>
            </w:r>
          </w:p>
        </w:tc>
        <w:tc>
          <w:tcPr>
            <w:tcW w:w="1559" w:type="dxa"/>
          </w:tcPr>
          <w:p w:rsidR="005D118D" w:rsidRPr="00696234" w:rsidRDefault="004539F3" w:rsidP="005D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5D118D" w:rsidRPr="00696234" w:rsidTr="005D118D">
        <w:trPr>
          <w:trHeight w:val="443"/>
        </w:trPr>
        <w:tc>
          <w:tcPr>
            <w:tcW w:w="7939" w:type="dxa"/>
          </w:tcPr>
          <w:p w:rsidR="005D118D" w:rsidRPr="00696234" w:rsidRDefault="005D118D" w:rsidP="005D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B93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расходами чиновников</w:t>
            </w:r>
          </w:p>
        </w:tc>
        <w:tc>
          <w:tcPr>
            <w:tcW w:w="1559" w:type="dxa"/>
          </w:tcPr>
          <w:p w:rsidR="005D118D" w:rsidRPr="00696234" w:rsidRDefault="004539F3" w:rsidP="005D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5D118D" w:rsidRPr="00696234" w:rsidTr="005D118D">
        <w:trPr>
          <w:trHeight w:val="421"/>
        </w:trPr>
        <w:tc>
          <w:tcPr>
            <w:tcW w:w="7939" w:type="dxa"/>
          </w:tcPr>
          <w:p w:rsidR="005D118D" w:rsidRPr="00696234" w:rsidRDefault="005D118D" w:rsidP="005D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="00B93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23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доходами и расходами граждан</w:t>
            </w:r>
          </w:p>
        </w:tc>
        <w:tc>
          <w:tcPr>
            <w:tcW w:w="1559" w:type="dxa"/>
          </w:tcPr>
          <w:p w:rsidR="005D118D" w:rsidRPr="00696234" w:rsidRDefault="004539F3" w:rsidP="005D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118D" w:rsidRPr="00696234" w:rsidTr="005D118D">
        <w:trPr>
          <w:trHeight w:val="445"/>
        </w:trPr>
        <w:tc>
          <w:tcPr>
            <w:tcW w:w="7939" w:type="dxa"/>
          </w:tcPr>
          <w:p w:rsidR="005D118D" w:rsidRPr="00696234" w:rsidRDefault="005D118D" w:rsidP="005D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Ужесточение наказания за коррупцию</w:t>
            </w:r>
          </w:p>
        </w:tc>
        <w:tc>
          <w:tcPr>
            <w:tcW w:w="1559" w:type="dxa"/>
          </w:tcPr>
          <w:p w:rsidR="005D118D" w:rsidRPr="00696234" w:rsidRDefault="004539F3" w:rsidP="005D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5D118D" w:rsidRPr="00696234" w:rsidTr="005D118D">
        <w:trPr>
          <w:trHeight w:val="441"/>
        </w:trPr>
        <w:tc>
          <w:tcPr>
            <w:tcW w:w="7939" w:type="dxa"/>
          </w:tcPr>
          <w:p w:rsidR="005D118D" w:rsidRPr="00696234" w:rsidRDefault="005D118D" w:rsidP="005D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Массовая пропаганда нетерпимости к коррупции</w:t>
            </w:r>
          </w:p>
        </w:tc>
        <w:tc>
          <w:tcPr>
            <w:tcW w:w="1559" w:type="dxa"/>
          </w:tcPr>
          <w:p w:rsidR="005D118D" w:rsidRPr="00696234" w:rsidRDefault="004539F3" w:rsidP="005D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D118D" w:rsidRPr="00696234" w:rsidTr="005D118D">
        <w:trPr>
          <w:trHeight w:val="363"/>
        </w:trPr>
        <w:tc>
          <w:tcPr>
            <w:tcW w:w="7939" w:type="dxa"/>
          </w:tcPr>
          <w:p w:rsidR="005D118D" w:rsidRPr="00696234" w:rsidRDefault="005D118D" w:rsidP="005D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Наведение порядка на местах сверху</w:t>
            </w:r>
          </w:p>
        </w:tc>
        <w:tc>
          <w:tcPr>
            <w:tcW w:w="1559" w:type="dxa"/>
          </w:tcPr>
          <w:p w:rsidR="005D118D" w:rsidRPr="00696234" w:rsidRDefault="004539F3" w:rsidP="005D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5D118D" w:rsidRPr="00696234" w:rsidTr="005D118D">
        <w:trPr>
          <w:trHeight w:val="371"/>
        </w:trPr>
        <w:tc>
          <w:tcPr>
            <w:tcW w:w="7939" w:type="dxa"/>
          </w:tcPr>
          <w:p w:rsidR="005D118D" w:rsidRPr="00696234" w:rsidRDefault="005D118D" w:rsidP="005D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Никакие меры не помогут, так как менталитет не изменить</w:t>
            </w:r>
          </w:p>
        </w:tc>
        <w:tc>
          <w:tcPr>
            <w:tcW w:w="1559" w:type="dxa"/>
          </w:tcPr>
          <w:p w:rsidR="005D118D" w:rsidRPr="00696234" w:rsidRDefault="004539F3" w:rsidP="005D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D118D" w:rsidRPr="00696234" w:rsidTr="005D118D">
        <w:trPr>
          <w:trHeight w:val="451"/>
        </w:trPr>
        <w:tc>
          <w:tcPr>
            <w:tcW w:w="7939" w:type="dxa"/>
          </w:tcPr>
          <w:p w:rsidR="005D118D" w:rsidRPr="00696234" w:rsidRDefault="005D118D" w:rsidP="005D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1559" w:type="dxa"/>
          </w:tcPr>
          <w:p w:rsidR="005D118D" w:rsidRPr="00696234" w:rsidRDefault="004539F3" w:rsidP="005D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5D118D" w:rsidRDefault="005D118D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D118D" w:rsidRDefault="005D118D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D118D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4882" cy="3745064"/>
            <wp:effectExtent l="19050" t="0" r="20568" b="7786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5D118D" w:rsidRPr="00B9336C" w:rsidRDefault="00B9336C" w:rsidP="00DB0B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118D" w:rsidRPr="00B9336C">
        <w:rPr>
          <w:rFonts w:ascii="Times New Roman" w:hAnsi="Times New Roman"/>
          <w:sz w:val="24"/>
          <w:szCs w:val="24"/>
        </w:rPr>
        <w:t>. Распределение коррупционной инициативы</w:t>
      </w:r>
    </w:p>
    <w:p w:rsidR="005D118D" w:rsidRPr="00B9336C" w:rsidRDefault="005D118D" w:rsidP="00DB0B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29"/>
        <w:gridCol w:w="3225"/>
      </w:tblGrid>
      <w:tr w:rsidR="005D118D" w:rsidTr="005D118D">
        <w:tc>
          <w:tcPr>
            <w:tcW w:w="6629" w:type="dxa"/>
          </w:tcPr>
          <w:p w:rsidR="005D118D" w:rsidRPr="005D118D" w:rsidRDefault="005D118D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18D">
              <w:rPr>
                <w:rFonts w:ascii="Times New Roman" w:hAnsi="Times New Roman"/>
                <w:sz w:val="24"/>
                <w:szCs w:val="24"/>
              </w:rPr>
              <w:t>Коррупционная сделка произошла (один ответ)</w:t>
            </w:r>
          </w:p>
        </w:tc>
        <w:tc>
          <w:tcPr>
            <w:tcW w:w="3225" w:type="dxa"/>
          </w:tcPr>
          <w:p w:rsidR="005D118D" w:rsidRPr="009E15A8" w:rsidRDefault="005D118D" w:rsidP="009E15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18D" w:rsidTr="005D118D">
        <w:tc>
          <w:tcPr>
            <w:tcW w:w="6629" w:type="dxa"/>
          </w:tcPr>
          <w:p w:rsidR="005D118D" w:rsidRPr="005D118D" w:rsidRDefault="005D118D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18D">
              <w:rPr>
                <w:rFonts w:ascii="Times New Roman" w:hAnsi="Times New Roman"/>
                <w:sz w:val="24"/>
                <w:szCs w:val="24"/>
              </w:rPr>
              <w:t>По инициативе чиновников</w:t>
            </w:r>
          </w:p>
        </w:tc>
        <w:tc>
          <w:tcPr>
            <w:tcW w:w="3225" w:type="dxa"/>
          </w:tcPr>
          <w:p w:rsidR="005D118D" w:rsidRPr="009E15A8" w:rsidRDefault="0047612B" w:rsidP="009E15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124 </w:t>
            </w:r>
          </w:p>
        </w:tc>
      </w:tr>
      <w:tr w:rsidR="005D118D" w:rsidTr="005D118D">
        <w:tc>
          <w:tcPr>
            <w:tcW w:w="6629" w:type="dxa"/>
          </w:tcPr>
          <w:p w:rsidR="005D118D" w:rsidRPr="005D118D" w:rsidRDefault="005D118D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18D">
              <w:rPr>
                <w:rFonts w:ascii="Times New Roman" w:hAnsi="Times New Roman"/>
                <w:sz w:val="24"/>
                <w:szCs w:val="24"/>
              </w:rPr>
              <w:t>По инициативе граждан</w:t>
            </w:r>
          </w:p>
        </w:tc>
        <w:tc>
          <w:tcPr>
            <w:tcW w:w="3225" w:type="dxa"/>
          </w:tcPr>
          <w:p w:rsidR="005D118D" w:rsidRPr="009E15A8" w:rsidRDefault="0047612B" w:rsidP="009E15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</w:tr>
      <w:tr w:rsidR="005D118D" w:rsidTr="005D118D">
        <w:tc>
          <w:tcPr>
            <w:tcW w:w="6629" w:type="dxa"/>
          </w:tcPr>
          <w:p w:rsidR="005D118D" w:rsidRPr="005D118D" w:rsidRDefault="005D118D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18D">
              <w:rPr>
                <w:rFonts w:ascii="Times New Roman" w:hAnsi="Times New Roman"/>
                <w:sz w:val="24"/>
                <w:szCs w:val="24"/>
              </w:rPr>
              <w:t>Потому что «так принято»</w:t>
            </w:r>
          </w:p>
        </w:tc>
        <w:tc>
          <w:tcPr>
            <w:tcW w:w="3225" w:type="dxa"/>
          </w:tcPr>
          <w:p w:rsidR="005D118D" w:rsidRPr="009E15A8" w:rsidRDefault="00477E3E" w:rsidP="009E15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</w:tr>
      <w:tr w:rsidR="005D118D" w:rsidTr="005D118D">
        <w:tc>
          <w:tcPr>
            <w:tcW w:w="6629" w:type="dxa"/>
          </w:tcPr>
          <w:p w:rsidR="005D118D" w:rsidRPr="005D118D" w:rsidRDefault="005D118D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18D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3225" w:type="dxa"/>
          </w:tcPr>
          <w:p w:rsidR="005D118D" w:rsidRPr="009E15A8" w:rsidRDefault="00477E3E" w:rsidP="009E15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18D" w:rsidTr="005D118D">
        <w:tc>
          <w:tcPr>
            <w:tcW w:w="6629" w:type="dxa"/>
          </w:tcPr>
          <w:p w:rsidR="005D118D" w:rsidRPr="005D118D" w:rsidRDefault="005D118D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18D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225" w:type="dxa"/>
          </w:tcPr>
          <w:p w:rsidR="005D118D" w:rsidRPr="009E15A8" w:rsidRDefault="009E15A8" w:rsidP="009E15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15A8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</w:tr>
      <w:tr w:rsidR="005D118D" w:rsidTr="005D118D">
        <w:tc>
          <w:tcPr>
            <w:tcW w:w="6629" w:type="dxa"/>
          </w:tcPr>
          <w:p w:rsidR="005D118D" w:rsidRPr="005D118D" w:rsidRDefault="005D118D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5D118D" w:rsidRDefault="005D118D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118D" w:rsidRDefault="005D118D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9336C" w:rsidRDefault="0047612B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79631" cy="1777042"/>
            <wp:effectExtent l="19050" t="0" r="25819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B9336C" w:rsidRDefault="00B9336C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D118D" w:rsidRDefault="005D118D" w:rsidP="00DB0B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9336C">
        <w:rPr>
          <w:rFonts w:ascii="Times New Roman" w:hAnsi="Times New Roman"/>
          <w:sz w:val="24"/>
          <w:szCs w:val="24"/>
        </w:rPr>
        <w:t>7. При каких ситуациях, наиболее часто совершаются коррупционные правонарушения?</w:t>
      </w:r>
    </w:p>
    <w:p w:rsidR="00B9336C" w:rsidRPr="00B9336C" w:rsidRDefault="00B9336C" w:rsidP="00DB0B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05"/>
        <w:gridCol w:w="1949"/>
      </w:tblGrid>
      <w:tr w:rsidR="005D118D" w:rsidTr="009E15A8">
        <w:tc>
          <w:tcPr>
            <w:tcW w:w="7905" w:type="dxa"/>
          </w:tcPr>
          <w:p w:rsidR="005D118D" w:rsidRPr="005D118D" w:rsidRDefault="005D118D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правил дорожного движения</w:t>
            </w:r>
          </w:p>
        </w:tc>
        <w:tc>
          <w:tcPr>
            <w:tcW w:w="1949" w:type="dxa"/>
          </w:tcPr>
          <w:p w:rsidR="005D118D" w:rsidRPr="009E15A8" w:rsidRDefault="009E15A8" w:rsidP="009E15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15A8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5D118D" w:rsidTr="003B7888">
        <w:tc>
          <w:tcPr>
            <w:tcW w:w="7905" w:type="dxa"/>
          </w:tcPr>
          <w:p w:rsidR="005D118D" w:rsidRPr="003B7888" w:rsidRDefault="005D118D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7888">
              <w:rPr>
                <w:rFonts w:ascii="Times New Roman" w:hAnsi="Times New Roman"/>
                <w:sz w:val="24"/>
                <w:szCs w:val="24"/>
              </w:rPr>
              <w:t>Прохождение техосмотра транспортного средства</w:t>
            </w:r>
          </w:p>
        </w:tc>
        <w:tc>
          <w:tcPr>
            <w:tcW w:w="1949" w:type="dxa"/>
          </w:tcPr>
          <w:p w:rsidR="005D118D" w:rsidRPr="009E15A8" w:rsidRDefault="009E15A8" w:rsidP="009E15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15A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5D118D" w:rsidTr="003B7888">
        <w:tc>
          <w:tcPr>
            <w:tcW w:w="7905" w:type="dxa"/>
          </w:tcPr>
          <w:p w:rsidR="005D118D" w:rsidRPr="003B7888" w:rsidRDefault="005D118D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7888">
              <w:rPr>
                <w:rFonts w:ascii="Times New Roman" w:hAnsi="Times New Roman"/>
                <w:sz w:val="24"/>
                <w:szCs w:val="24"/>
              </w:rPr>
              <w:t>Сдача экзамена на право управлять тран</w:t>
            </w:r>
            <w:r w:rsidR="003B7888" w:rsidRPr="003B7888">
              <w:rPr>
                <w:rFonts w:ascii="Times New Roman" w:hAnsi="Times New Roman"/>
                <w:sz w:val="24"/>
                <w:szCs w:val="24"/>
              </w:rPr>
              <w:t>с</w:t>
            </w:r>
            <w:r w:rsidRPr="003B7888">
              <w:rPr>
                <w:rFonts w:ascii="Times New Roman" w:hAnsi="Times New Roman"/>
                <w:sz w:val="24"/>
                <w:szCs w:val="24"/>
              </w:rPr>
              <w:t>портны</w:t>
            </w:r>
            <w:r w:rsidR="003B7888" w:rsidRPr="003B7888">
              <w:rPr>
                <w:rFonts w:ascii="Times New Roman" w:hAnsi="Times New Roman"/>
                <w:sz w:val="24"/>
                <w:szCs w:val="24"/>
              </w:rPr>
              <w:t>м</w:t>
            </w:r>
            <w:r w:rsidRPr="003B7888">
              <w:rPr>
                <w:rFonts w:ascii="Times New Roman" w:hAnsi="Times New Roman"/>
                <w:sz w:val="24"/>
                <w:szCs w:val="24"/>
              </w:rPr>
              <w:t xml:space="preserve"> средством</w:t>
            </w:r>
            <w:r w:rsidR="003B7888" w:rsidRPr="003B7888">
              <w:rPr>
                <w:rFonts w:ascii="Times New Roman" w:hAnsi="Times New Roman"/>
                <w:sz w:val="24"/>
                <w:szCs w:val="24"/>
              </w:rPr>
              <w:t>, получение водительского удостоверения</w:t>
            </w:r>
          </w:p>
        </w:tc>
        <w:tc>
          <w:tcPr>
            <w:tcW w:w="1949" w:type="dxa"/>
          </w:tcPr>
          <w:p w:rsidR="005D118D" w:rsidRPr="009E15A8" w:rsidRDefault="009E15A8" w:rsidP="009E15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15A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5D118D" w:rsidTr="003B7888">
        <w:tc>
          <w:tcPr>
            <w:tcW w:w="7905" w:type="dxa"/>
          </w:tcPr>
          <w:p w:rsidR="005D118D" w:rsidRPr="003B7888" w:rsidRDefault="003B7888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7888">
              <w:rPr>
                <w:rFonts w:ascii="Times New Roman" w:hAnsi="Times New Roman"/>
                <w:sz w:val="24"/>
                <w:szCs w:val="24"/>
              </w:rPr>
              <w:t>Сдача экзамена на соответствие профессии</w:t>
            </w:r>
          </w:p>
        </w:tc>
        <w:tc>
          <w:tcPr>
            <w:tcW w:w="1949" w:type="dxa"/>
          </w:tcPr>
          <w:p w:rsidR="005D118D" w:rsidRPr="009E15A8" w:rsidRDefault="009E15A8" w:rsidP="009E15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15A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D118D" w:rsidTr="003B7888">
        <w:tc>
          <w:tcPr>
            <w:tcW w:w="7905" w:type="dxa"/>
          </w:tcPr>
          <w:p w:rsidR="005D118D" w:rsidRPr="003B7888" w:rsidRDefault="003B7888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7888">
              <w:rPr>
                <w:rFonts w:ascii="Times New Roman" w:hAnsi="Times New Roman"/>
                <w:sz w:val="24"/>
                <w:szCs w:val="24"/>
              </w:rPr>
              <w:t>Проведение хирургической операции</w:t>
            </w:r>
          </w:p>
        </w:tc>
        <w:tc>
          <w:tcPr>
            <w:tcW w:w="1949" w:type="dxa"/>
          </w:tcPr>
          <w:p w:rsidR="005D118D" w:rsidRPr="009E15A8" w:rsidRDefault="009E15A8" w:rsidP="009E15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15A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D118D" w:rsidTr="003B7888">
        <w:tc>
          <w:tcPr>
            <w:tcW w:w="7905" w:type="dxa"/>
          </w:tcPr>
          <w:p w:rsidR="005D118D" w:rsidRPr="003B7888" w:rsidRDefault="003B7888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7888">
              <w:rPr>
                <w:rFonts w:ascii="Times New Roman" w:hAnsi="Times New Roman"/>
                <w:sz w:val="24"/>
                <w:szCs w:val="24"/>
              </w:rPr>
              <w:t>Выдача больничного листа по необходимости</w:t>
            </w:r>
          </w:p>
        </w:tc>
        <w:tc>
          <w:tcPr>
            <w:tcW w:w="1949" w:type="dxa"/>
          </w:tcPr>
          <w:p w:rsidR="005D118D" w:rsidRPr="009E15A8" w:rsidRDefault="009E15A8" w:rsidP="009E15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15A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5D118D" w:rsidTr="003B7888">
        <w:tc>
          <w:tcPr>
            <w:tcW w:w="7905" w:type="dxa"/>
          </w:tcPr>
          <w:p w:rsidR="005D118D" w:rsidRPr="003B7888" w:rsidRDefault="003B7888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7888">
              <w:rPr>
                <w:rFonts w:ascii="Times New Roman" w:hAnsi="Times New Roman"/>
                <w:sz w:val="24"/>
                <w:szCs w:val="24"/>
              </w:rPr>
              <w:lastRenderedPageBreak/>
              <w:t>Прием врача</w:t>
            </w:r>
          </w:p>
        </w:tc>
        <w:tc>
          <w:tcPr>
            <w:tcW w:w="1949" w:type="dxa"/>
          </w:tcPr>
          <w:p w:rsidR="005D118D" w:rsidRPr="009E15A8" w:rsidRDefault="009E15A8" w:rsidP="009E15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15A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D118D" w:rsidTr="003B7888">
        <w:tc>
          <w:tcPr>
            <w:tcW w:w="7905" w:type="dxa"/>
          </w:tcPr>
          <w:p w:rsidR="005D118D" w:rsidRPr="003B7888" w:rsidRDefault="003B7888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7888">
              <w:rPr>
                <w:rFonts w:ascii="Times New Roman" w:hAnsi="Times New Roman"/>
                <w:sz w:val="24"/>
                <w:szCs w:val="24"/>
              </w:rPr>
              <w:t>Заготовка и вывоз леса</w:t>
            </w:r>
          </w:p>
        </w:tc>
        <w:tc>
          <w:tcPr>
            <w:tcW w:w="1949" w:type="dxa"/>
          </w:tcPr>
          <w:p w:rsidR="005D118D" w:rsidRPr="009E15A8" w:rsidRDefault="009E15A8" w:rsidP="009E15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15A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B7888" w:rsidTr="003B7888">
        <w:tc>
          <w:tcPr>
            <w:tcW w:w="7905" w:type="dxa"/>
          </w:tcPr>
          <w:p w:rsidR="003B7888" w:rsidRPr="003B7888" w:rsidRDefault="003B7888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7888">
              <w:rPr>
                <w:rFonts w:ascii="Times New Roman" w:hAnsi="Times New Roman"/>
                <w:sz w:val="24"/>
                <w:szCs w:val="24"/>
              </w:rPr>
              <w:t>Приобретение земельного участка</w:t>
            </w:r>
          </w:p>
        </w:tc>
        <w:tc>
          <w:tcPr>
            <w:tcW w:w="1949" w:type="dxa"/>
          </w:tcPr>
          <w:p w:rsidR="003B7888" w:rsidRPr="009E15A8" w:rsidRDefault="009E15A8" w:rsidP="009E15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15A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B7888" w:rsidTr="003B7888">
        <w:tc>
          <w:tcPr>
            <w:tcW w:w="7905" w:type="dxa"/>
          </w:tcPr>
          <w:p w:rsidR="003B7888" w:rsidRPr="003B7888" w:rsidRDefault="003B7888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7888">
              <w:rPr>
                <w:rFonts w:ascii="Times New Roman" w:hAnsi="Times New Roman"/>
                <w:sz w:val="24"/>
                <w:szCs w:val="24"/>
              </w:rPr>
              <w:t>Оформление документов различного назначения в государственных и муниципальных органах</w:t>
            </w:r>
          </w:p>
        </w:tc>
        <w:tc>
          <w:tcPr>
            <w:tcW w:w="1949" w:type="dxa"/>
          </w:tcPr>
          <w:p w:rsidR="003B7888" w:rsidRPr="009E15A8" w:rsidRDefault="009E15A8" w:rsidP="009E15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15A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3B7888" w:rsidTr="003B7888">
        <w:tc>
          <w:tcPr>
            <w:tcW w:w="7905" w:type="dxa"/>
          </w:tcPr>
          <w:p w:rsidR="003B7888" w:rsidRPr="003B7888" w:rsidRDefault="003B7888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7888">
              <w:rPr>
                <w:rFonts w:ascii="Times New Roman" w:hAnsi="Times New Roman"/>
                <w:sz w:val="24"/>
                <w:szCs w:val="24"/>
              </w:rPr>
              <w:t>Призыв на военную службу</w:t>
            </w:r>
          </w:p>
        </w:tc>
        <w:tc>
          <w:tcPr>
            <w:tcW w:w="1949" w:type="dxa"/>
          </w:tcPr>
          <w:p w:rsidR="003B7888" w:rsidRPr="009E15A8" w:rsidRDefault="009E15A8" w:rsidP="009E15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15A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B7888" w:rsidTr="003B7888">
        <w:tc>
          <w:tcPr>
            <w:tcW w:w="7905" w:type="dxa"/>
          </w:tcPr>
          <w:p w:rsidR="003B7888" w:rsidRPr="003B7888" w:rsidRDefault="003B7888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7888">
              <w:rPr>
                <w:rFonts w:ascii="Times New Roman" w:hAnsi="Times New Roman"/>
                <w:sz w:val="24"/>
                <w:szCs w:val="24"/>
              </w:rPr>
              <w:t>Прохождение медицинской комиссии</w:t>
            </w:r>
          </w:p>
        </w:tc>
        <w:tc>
          <w:tcPr>
            <w:tcW w:w="1949" w:type="dxa"/>
          </w:tcPr>
          <w:p w:rsidR="003B7888" w:rsidRPr="009E15A8" w:rsidRDefault="009E15A8" w:rsidP="009E15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15A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3B7888" w:rsidTr="003B7888">
        <w:tc>
          <w:tcPr>
            <w:tcW w:w="7905" w:type="dxa"/>
          </w:tcPr>
          <w:p w:rsidR="003B7888" w:rsidRPr="003B7888" w:rsidRDefault="003B7888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7888">
              <w:rPr>
                <w:rFonts w:ascii="Times New Roman" w:hAnsi="Times New Roman"/>
                <w:sz w:val="24"/>
                <w:szCs w:val="24"/>
              </w:rPr>
              <w:t>Задержание сотрудниками полиции</w:t>
            </w:r>
          </w:p>
        </w:tc>
        <w:tc>
          <w:tcPr>
            <w:tcW w:w="1949" w:type="dxa"/>
          </w:tcPr>
          <w:p w:rsidR="003B7888" w:rsidRPr="009E15A8" w:rsidRDefault="009E15A8" w:rsidP="009E15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15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B7888" w:rsidTr="003B7888">
        <w:tc>
          <w:tcPr>
            <w:tcW w:w="7905" w:type="dxa"/>
          </w:tcPr>
          <w:p w:rsidR="003B7888" w:rsidRPr="003B7888" w:rsidRDefault="003B7888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7888">
              <w:rPr>
                <w:rFonts w:ascii="Times New Roman" w:hAnsi="Times New Roman"/>
                <w:sz w:val="24"/>
                <w:szCs w:val="24"/>
              </w:rPr>
              <w:t>Проверка со стороны налоговых органов</w:t>
            </w:r>
          </w:p>
        </w:tc>
        <w:tc>
          <w:tcPr>
            <w:tcW w:w="1949" w:type="dxa"/>
          </w:tcPr>
          <w:p w:rsidR="003B7888" w:rsidRPr="009E15A8" w:rsidRDefault="009E15A8" w:rsidP="009E15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15A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B7888" w:rsidTr="003B7888">
        <w:tc>
          <w:tcPr>
            <w:tcW w:w="7905" w:type="dxa"/>
          </w:tcPr>
          <w:p w:rsidR="003B7888" w:rsidRPr="003B7888" w:rsidRDefault="003B7888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7888">
              <w:rPr>
                <w:rFonts w:ascii="Times New Roman" w:hAnsi="Times New Roman"/>
                <w:sz w:val="24"/>
                <w:szCs w:val="24"/>
              </w:rPr>
              <w:t>Рассмотрение дел в суде</w:t>
            </w:r>
          </w:p>
        </w:tc>
        <w:tc>
          <w:tcPr>
            <w:tcW w:w="1949" w:type="dxa"/>
          </w:tcPr>
          <w:p w:rsidR="003B7888" w:rsidRPr="009E15A8" w:rsidRDefault="009E15A8" w:rsidP="009E15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15A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B7888" w:rsidTr="003B7888">
        <w:tc>
          <w:tcPr>
            <w:tcW w:w="7905" w:type="dxa"/>
          </w:tcPr>
          <w:p w:rsidR="003B7888" w:rsidRPr="003B7888" w:rsidRDefault="003B7888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7888">
              <w:rPr>
                <w:rFonts w:ascii="Times New Roman" w:hAnsi="Times New Roman"/>
                <w:sz w:val="24"/>
                <w:szCs w:val="24"/>
              </w:rPr>
              <w:t>Регистрация права собственности на недвижимость</w:t>
            </w:r>
          </w:p>
        </w:tc>
        <w:tc>
          <w:tcPr>
            <w:tcW w:w="1949" w:type="dxa"/>
          </w:tcPr>
          <w:p w:rsidR="003B7888" w:rsidRPr="009E15A8" w:rsidRDefault="009E15A8" w:rsidP="009E15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15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B7888" w:rsidTr="003B7888">
        <w:tc>
          <w:tcPr>
            <w:tcW w:w="7905" w:type="dxa"/>
          </w:tcPr>
          <w:p w:rsidR="003B7888" w:rsidRPr="003B7888" w:rsidRDefault="003B7888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7888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949" w:type="dxa"/>
          </w:tcPr>
          <w:p w:rsidR="003B7888" w:rsidRPr="009E15A8" w:rsidRDefault="009E15A8" w:rsidP="009E15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15A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5D118D" w:rsidRDefault="005D118D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77E3E" w:rsidRDefault="00477E3E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77E3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68648" cy="4508389"/>
            <wp:effectExtent l="19050" t="0" r="17752" b="6461"/>
            <wp:docPr id="36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3B7888" w:rsidRPr="00B9336C" w:rsidRDefault="0097578C" w:rsidP="003B7888">
      <w:pPr>
        <w:spacing w:before="240"/>
        <w:ind w:right="-2"/>
        <w:rPr>
          <w:rFonts w:ascii="Times New Roman" w:hAnsi="Times New Roman"/>
          <w:sz w:val="24"/>
          <w:szCs w:val="24"/>
        </w:rPr>
      </w:pPr>
      <w:r w:rsidRPr="00B9336C">
        <w:rPr>
          <w:rFonts w:ascii="Times New Roman" w:hAnsi="Times New Roman"/>
          <w:sz w:val="24"/>
          <w:szCs w:val="24"/>
        </w:rPr>
        <w:t>8</w:t>
      </w:r>
      <w:r w:rsidR="00B9336C" w:rsidRPr="00B9336C">
        <w:rPr>
          <w:rFonts w:ascii="Times New Roman" w:hAnsi="Times New Roman"/>
          <w:sz w:val="24"/>
          <w:szCs w:val="24"/>
        </w:rPr>
        <w:t xml:space="preserve">.Как бы вы оценили, насколько </w:t>
      </w:r>
      <w:r w:rsidR="003B7888" w:rsidRPr="00B9336C">
        <w:rPr>
          <w:rFonts w:ascii="Times New Roman" w:hAnsi="Times New Roman"/>
          <w:sz w:val="24"/>
          <w:szCs w:val="24"/>
        </w:rPr>
        <w:t xml:space="preserve"> четко определены инструкциями   действия сотрудников государс</w:t>
      </w:r>
      <w:r w:rsidR="00B9336C" w:rsidRPr="00B9336C">
        <w:rPr>
          <w:rFonts w:ascii="Times New Roman" w:hAnsi="Times New Roman"/>
          <w:sz w:val="24"/>
          <w:szCs w:val="24"/>
        </w:rPr>
        <w:t>твенных и муниципальных органов</w:t>
      </w:r>
      <w:r w:rsidR="003B7888" w:rsidRPr="00B9336C">
        <w:rPr>
          <w:rFonts w:ascii="Times New Roman" w:hAnsi="Times New Roman"/>
          <w:sz w:val="24"/>
          <w:szCs w:val="24"/>
        </w:rPr>
        <w:t>, с которым вы взаимодействовали, при осуществлении ими должностных полномочий?</w:t>
      </w:r>
    </w:p>
    <w:tbl>
      <w:tblPr>
        <w:tblpPr w:leftFromText="180" w:rightFromText="180" w:vertAnchor="text" w:horzAnchor="margin" w:tblpY="30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134"/>
      </w:tblGrid>
      <w:tr w:rsidR="003B7888" w:rsidRPr="00696234" w:rsidTr="004E1ADD">
        <w:trPr>
          <w:trHeight w:val="41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88" w:rsidRPr="00696234" w:rsidRDefault="003B7888" w:rsidP="004E1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88" w:rsidRPr="00696234" w:rsidRDefault="003B7888" w:rsidP="004E1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</w:t>
            </w:r>
          </w:p>
        </w:tc>
      </w:tr>
      <w:tr w:rsidR="003B7888" w:rsidRPr="00696234" w:rsidTr="004E1ADD">
        <w:trPr>
          <w:trHeight w:val="40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88" w:rsidRPr="00696234" w:rsidRDefault="003B7888" w:rsidP="004E1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Действия регламентированы почти полностью и достаточно подробно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88" w:rsidRPr="00696234" w:rsidRDefault="009E15A8" w:rsidP="004E1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B7888" w:rsidRPr="00696234" w:rsidTr="004E1ADD">
        <w:trPr>
          <w:trHeight w:val="43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88" w:rsidRPr="00696234" w:rsidRDefault="003B7888" w:rsidP="004E1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Большая часть действий </w:t>
            </w:r>
            <w:r w:rsidR="004E1ADD">
              <w:rPr>
                <w:rFonts w:ascii="Times New Roman" w:hAnsi="Times New Roman"/>
                <w:sz w:val="24"/>
                <w:szCs w:val="24"/>
              </w:rPr>
              <w:t xml:space="preserve">определена и </w:t>
            </w:r>
            <w:r w:rsidRPr="00696234">
              <w:rPr>
                <w:rFonts w:ascii="Times New Roman" w:hAnsi="Times New Roman"/>
                <w:sz w:val="24"/>
                <w:szCs w:val="24"/>
              </w:rPr>
              <w:t>регламентирована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88" w:rsidRPr="00696234" w:rsidRDefault="009E15A8" w:rsidP="004E1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4E1ADD" w:rsidRPr="00696234" w:rsidTr="004E1ADD">
        <w:trPr>
          <w:trHeight w:val="43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DD" w:rsidRPr="00696234" w:rsidRDefault="004E1ADD" w:rsidP="004E1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Определены  и </w:t>
            </w:r>
            <w:r w:rsidRPr="00696234">
              <w:rPr>
                <w:rFonts w:ascii="Times New Roman" w:hAnsi="Times New Roman"/>
                <w:sz w:val="24"/>
                <w:szCs w:val="24"/>
              </w:rPr>
              <w:t>регламентирован</w:t>
            </w:r>
            <w:r>
              <w:rPr>
                <w:rFonts w:ascii="Times New Roman" w:hAnsi="Times New Roman"/>
                <w:sz w:val="24"/>
                <w:szCs w:val="24"/>
              </w:rPr>
              <w:t>ы общие черты деятельности, в рамках которых у сотрудников существует некоторая свобода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DD" w:rsidRDefault="009E15A8" w:rsidP="004E1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B7888" w:rsidRPr="00696234" w:rsidTr="004E1ADD">
        <w:trPr>
          <w:trHeight w:val="56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88" w:rsidRPr="00696234" w:rsidRDefault="004E1ADD" w:rsidP="004E1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регламентирована настолько, на</w:t>
            </w:r>
            <w:r w:rsidR="003B7888" w:rsidRPr="00696234">
              <w:rPr>
                <w:rFonts w:ascii="Times New Roman" w:hAnsi="Times New Roman"/>
                <w:sz w:val="24"/>
                <w:szCs w:val="24"/>
              </w:rPr>
              <w:t>сколько</w:t>
            </w:r>
            <w:proofErr w:type="gramStart"/>
            <w:r w:rsidR="003B7888" w:rsidRPr="0069623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3B7888" w:rsidRPr="00696234">
              <w:rPr>
                <w:rFonts w:ascii="Times New Roman" w:hAnsi="Times New Roman"/>
                <w:sz w:val="24"/>
                <w:szCs w:val="24"/>
              </w:rPr>
              <w:t>это необходимо, в основном сотрудники действуют самостоятельно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88" w:rsidRPr="00696234" w:rsidRDefault="009E15A8" w:rsidP="004E1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B7888" w:rsidRPr="00696234" w:rsidTr="004E1ADD">
        <w:trPr>
          <w:trHeight w:val="42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88" w:rsidRPr="00696234" w:rsidRDefault="004E1ADD" w:rsidP="004E1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совсем не определена, сотрудники совершают действия произвольно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88" w:rsidRPr="00696234" w:rsidRDefault="005B0AF9" w:rsidP="004E1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B7888" w:rsidRPr="00696234" w:rsidTr="004E1ADD">
        <w:trPr>
          <w:trHeight w:val="43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88" w:rsidRPr="00696234" w:rsidRDefault="003B7888" w:rsidP="004E1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88" w:rsidRPr="00696234" w:rsidRDefault="005B0AF9" w:rsidP="004E1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</w:tbl>
    <w:p w:rsidR="00DB0EFD" w:rsidRDefault="00DB0EFD" w:rsidP="003B7888">
      <w:pPr>
        <w:spacing w:before="240"/>
        <w:rPr>
          <w:rFonts w:ascii="Times New Roman" w:hAnsi="Times New Roman"/>
          <w:sz w:val="24"/>
          <w:szCs w:val="24"/>
        </w:rPr>
      </w:pPr>
    </w:p>
    <w:p w:rsidR="00DB0EFD" w:rsidRDefault="00DB0EFD" w:rsidP="003B7888">
      <w:pPr>
        <w:spacing w:before="240"/>
        <w:rPr>
          <w:rFonts w:ascii="Times New Roman" w:hAnsi="Times New Roman"/>
          <w:sz w:val="24"/>
          <w:szCs w:val="24"/>
        </w:rPr>
      </w:pPr>
      <w:r w:rsidRPr="00DB0EF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1707" cy="1574358"/>
            <wp:effectExtent l="19050" t="0" r="23743" b="6792"/>
            <wp:docPr id="39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3B7888" w:rsidRPr="00B9336C" w:rsidRDefault="004E1ADD" w:rsidP="003B7888">
      <w:pPr>
        <w:spacing w:before="240"/>
        <w:rPr>
          <w:rFonts w:ascii="Times New Roman" w:hAnsi="Times New Roman"/>
          <w:sz w:val="24"/>
          <w:szCs w:val="24"/>
        </w:rPr>
      </w:pPr>
      <w:r w:rsidRPr="00B9336C">
        <w:rPr>
          <w:rFonts w:ascii="Times New Roman" w:hAnsi="Times New Roman"/>
          <w:sz w:val="24"/>
          <w:szCs w:val="24"/>
        </w:rPr>
        <w:t>9. В какой мере соблюдаются временные параметры выполнения сотрудниками государственных и муниципальных органов своих полномочий?</w:t>
      </w:r>
    </w:p>
    <w:tbl>
      <w:tblPr>
        <w:tblpPr w:leftFromText="180" w:rightFromText="180" w:vertAnchor="text" w:horzAnchor="margin" w:tblpY="30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134"/>
      </w:tblGrid>
      <w:tr w:rsidR="004E1ADD" w:rsidRPr="00696234" w:rsidTr="004E1ADD">
        <w:trPr>
          <w:trHeight w:val="41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DD" w:rsidRPr="00696234" w:rsidRDefault="004E1ADD" w:rsidP="004E1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DD" w:rsidRPr="00696234" w:rsidRDefault="004E1ADD" w:rsidP="004E1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</w:t>
            </w:r>
          </w:p>
        </w:tc>
      </w:tr>
      <w:tr w:rsidR="004E1ADD" w:rsidRPr="00696234" w:rsidTr="004E1ADD">
        <w:trPr>
          <w:trHeight w:val="40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DD" w:rsidRPr="00696234" w:rsidRDefault="004E1ADD" w:rsidP="004E1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выполнения действий полностью соблюдается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D" w:rsidRPr="00696234" w:rsidRDefault="005B0AF9" w:rsidP="004E1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4E1ADD" w:rsidRPr="00696234" w:rsidTr="004E1ADD">
        <w:trPr>
          <w:trHeight w:val="43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DD" w:rsidRPr="00696234" w:rsidRDefault="004E1ADD" w:rsidP="004E1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незначительные задержки по времени выполнения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DD" w:rsidRPr="00696234" w:rsidRDefault="005B0AF9" w:rsidP="004E1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4E1ADD" w:rsidRPr="00696234" w:rsidTr="004E1ADD">
        <w:trPr>
          <w:trHeight w:val="43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DD" w:rsidRPr="00696234" w:rsidRDefault="004E1ADD" w:rsidP="004E1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значительные задержки по времени выполнения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DD" w:rsidRDefault="005B0AF9" w:rsidP="004E1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4E1ADD" w:rsidRPr="00696234" w:rsidTr="004E1ADD">
        <w:trPr>
          <w:trHeight w:val="56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DD" w:rsidRPr="00696234" w:rsidRDefault="004E1ADD" w:rsidP="004E1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выполнения действий полностью не соблюдается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D" w:rsidRPr="00696234" w:rsidRDefault="005B0AF9" w:rsidP="004E1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E1ADD" w:rsidRPr="00696234" w:rsidTr="004E1ADD">
        <w:trPr>
          <w:trHeight w:val="43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DD" w:rsidRPr="00696234" w:rsidRDefault="004E1ADD" w:rsidP="004E1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DD" w:rsidRPr="00696234" w:rsidRDefault="005B0AF9" w:rsidP="004E1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</w:tbl>
    <w:p w:rsidR="00DB0EFD" w:rsidRDefault="00DB0EFD" w:rsidP="003B7888">
      <w:pPr>
        <w:spacing w:before="240"/>
        <w:rPr>
          <w:rFonts w:ascii="Times New Roman" w:hAnsi="Times New Roman"/>
          <w:sz w:val="24"/>
          <w:szCs w:val="24"/>
        </w:rPr>
      </w:pPr>
      <w:r w:rsidRPr="00DB0EF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1707" cy="1582309"/>
            <wp:effectExtent l="19050" t="0" r="23743" b="0"/>
            <wp:docPr id="40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4E1ADD" w:rsidRPr="00B9336C" w:rsidRDefault="0097578C" w:rsidP="003B7888">
      <w:pPr>
        <w:spacing w:before="240"/>
        <w:rPr>
          <w:rFonts w:ascii="Times New Roman" w:hAnsi="Times New Roman"/>
          <w:sz w:val="24"/>
          <w:szCs w:val="24"/>
        </w:rPr>
      </w:pPr>
      <w:r w:rsidRPr="00B9336C">
        <w:rPr>
          <w:rFonts w:ascii="Times New Roman" w:hAnsi="Times New Roman"/>
          <w:sz w:val="24"/>
          <w:szCs w:val="24"/>
        </w:rPr>
        <w:t>10</w:t>
      </w:r>
      <w:r w:rsidR="004E1ADD" w:rsidRPr="00B9336C">
        <w:rPr>
          <w:rFonts w:ascii="Times New Roman" w:hAnsi="Times New Roman"/>
          <w:sz w:val="24"/>
          <w:szCs w:val="24"/>
        </w:rPr>
        <w:t>. В какой степени Вы знакомы с нормативными документами</w:t>
      </w:r>
      <w:r w:rsidR="00AF3A4D" w:rsidRPr="00B9336C">
        <w:rPr>
          <w:rFonts w:ascii="Times New Roman" w:hAnsi="Times New Roman"/>
          <w:sz w:val="24"/>
          <w:szCs w:val="24"/>
        </w:rPr>
        <w:t>, регламентирующими деятельность органов местного самоуправления и муниципальных учреждений и организаций?</w:t>
      </w:r>
    </w:p>
    <w:tbl>
      <w:tblPr>
        <w:tblpPr w:leftFromText="180" w:rightFromText="180" w:vertAnchor="text" w:horzAnchor="margin" w:tblpY="30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134"/>
      </w:tblGrid>
      <w:tr w:rsidR="00AF3A4D" w:rsidRPr="00696234" w:rsidTr="009E6FF1">
        <w:trPr>
          <w:trHeight w:val="27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4D" w:rsidRPr="00696234" w:rsidRDefault="00AF3A4D" w:rsidP="0050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4D" w:rsidRPr="00696234" w:rsidRDefault="00AF3A4D" w:rsidP="0050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</w:t>
            </w:r>
          </w:p>
        </w:tc>
      </w:tr>
      <w:tr w:rsidR="00AF3A4D" w:rsidRPr="00696234" w:rsidTr="009E6FF1">
        <w:trPr>
          <w:trHeight w:val="28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4D" w:rsidRPr="00696234" w:rsidRDefault="00AF3A4D" w:rsidP="0050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хорошо</w:t>
            </w:r>
            <w:r w:rsidR="0097578C">
              <w:rPr>
                <w:rFonts w:ascii="Times New Roman" w:hAnsi="Times New Roman"/>
                <w:sz w:val="24"/>
                <w:szCs w:val="24"/>
              </w:rPr>
              <w:t xml:space="preserve"> знаком, читал нормативные документы, консультировался со специалистами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4D" w:rsidRPr="00696234" w:rsidRDefault="005B0AF9" w:rsidP="0050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AF3A4D" w:rsidRPr="00696234" w:rsidTr="00505C47">
        <w:trPr>
          <w:trHeight w:val="43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4D" w:rsidRPr="00696234" w:rsidRDefault="0097578C" w:rsidP="0050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 достаточно хорошо, смотрю информацию на стендах, в информационных передачах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4D" w:rsidRPr="00696234" w:rsidRDefault="005B0AF9" w:rsidP="0050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AF3A4D" w:rsidRPr="00696234" w:rsidTr="009E6FF1">
        <w:trPr>
          <w:trHeight w:val="29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4D" w:rsidRPr="00696234" w:rsidRDefault="0097578C" w:rsidP="0050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 поверхностно, кое-что слышал в разговорах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4D" w:rsidRDefault="005B0AF9" w:rsidP="0050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AF3A4D" w:rsidRPr="00696234" w:rsidTr="009E6FF1">
        <w:trPr>
          <w:trHeight w:val="27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4D" w:rsidRPr="00696234" w:rsidRDefault="00AF3A4D" w:rsidP="0050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4D" w:rsidRPr="00696234" w:rsidRDefault="005B0AF9" w:rsidP="0050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0AF9" w:rsidRPr="00696234" w:rsidTr="009E6FF1">
        <w:trPr>
          <w:trHeight w:val="25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9" w:rsidRPr="00696234" w:rsidRDefault="005B0AF9" w:rsidP="0050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9" w:rsidRDefault="005B0AF9" w:rsidP="0050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</w:tbl>
    <w:p w:rsidR="003B7888" w:rsidRDefault="003B7888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7578C" w:rsidRDefault="00D24546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2454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1707" cy="1590261"/>
            <wp:effectExtent l="19050" t="0" r="23743" b="0"/>
            <wp:docPr id="41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97578C" w:rsidRPr="00B9336C" w:rsidRDefault="0097578C" w:rsidP="00DB0B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9336C">
        <w:rPr>
          <w:rFonts w:ascii="Times New Roman" w:hAnsi="Times New Roman"/>
          <w:sz w:val="24"/>
          <w:szCs w:val="24"/>
        </w:rPr>
        <w:t>11. Уровень информационной открытости государственных органов и органов местного самоуправления (насколько полно они информируют граждан о своей деятельности)?</w:t>
      </w:r>
    </w:p>
    <w:p w:rsidR="0097578C" w:rsidRDefault="0097578C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43"/>
        <w:gridCol w:w="1276"/>
        <w:gridCol w:w="1418"/>
        <w:gridCol w:w="1275"/>
        <w:gridCol w:w="1560"/>
        <w:gridCol w:w="1382"/>
      </w:tblGrid>
      <w:tr w:rsidR="0097578C" w:rsidRPr="0097578C" w:rsidTr="008104A7">
        <w:tc>
          <w:tcPr>
            <w:tcW w:w="2943" w:type="dxa"/>
          </w:tcPr>
          <w:p w:rsidR="0097578C" w:rsidRPr="0097578C" w:rsidRDefault="0097578C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78C">
              <w:rPr>
                <w:rFonts w:ascii="Times New Roman" w:hAnsi="Times New Roman"/>
                <w:sz w:val="24"/>
                <w:szCs w:val="24"/>
              </w:rPr>
              <w:t>Органы власти</w:t>
            </w:r>
          </w:p>
        </w:tc>
        <w:tc>
          <w:tcPr>
            <w:tcW w:w="1276" w:type="dxa"/>
          </w:tcPr>
          <w:p w:rsidR="0097578C" w:rsidRPr="0097578C" w:rsidRDefault="0097578C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78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418" w:type="dxa"/>
          </w:tcPr>
          <w:p w:rsidR="0097578C" w:rsidRPr="0097578C" w:rsidRDefault="0097578C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78C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1275" w:type="dxa"/>
          </w:tcPr>
          <w:p w:rsidR="0097578C" w:rsidRPr="0097578C" w:rsidRDefault="0097578C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78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60" w:type="dxa"/>
          </w:tcPr>
          <w:p w:rsidR="0097578C" w:rsidRPr="0097578C" w:rsidRDefault="0097578C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78C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1382" w:type="dxa"/>
          </w:tcPr>
          <w:p w:rsidR="0097578C" w:rsidRPr="0097578C" w:rsidRDefault="0097578C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78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97578C" w:rsidRPr="0097578C" w:rsidTr="008104A7">
        <w:tc>
          <w:tcPr>
            <w:tcW w:w="2943" w:type="dxa"/>
          </w:tcPr>
          <w:p w:rsidR="0097578C" w:rsidRPr="0097578C" w:rsidRDefault="0097578C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78C">
              <w:rPr>
                <w:rFonts w:ascii="Times New Roman" w:hAnsi="Times New Roman"/>
                <w:sz w:val="24"/>
                <w:szCs w:val="24"/>
              </w:rPr>
              <w:t>В государственных органах</w:t>
            </w:r>
          </w:p>
        </w:tc>
        <w:tc>
          <w:tcPr>
            <w:tcW w:w="1276" w:type="dxa"/>
          </w:tcPr>
          <w:p w:rsidR="0097578C" w:rsidRPr="0097578C" w:rsidRDefault="005B0AF9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97578C" w:rsidRPr="0097578C" w:rsidRDefault="005B0AF9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97578C" w:rsidRPr="0097578C" w:rsidRDefault="005B0AF9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60" w:type="dxa"/>
          </w:tcPr>
          <w:p w:rsidR="0097578C" w:rsidRPr="0097578C" w:rsidRDefault="005B0AF9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82" w:type="dxa"/>
          </w:tcPr>
          <w:p w:rsidR="0097578C" w:rsidRPr="0097578C" w:rsidRDefault="005B0AF9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97578C" w:rsidRPr="0097578C" w:rsidTr="008104A7">
        <w:tc>
          <w:tcPr>
            <w:tcW w:w="2943" w:type="dxa"/>
          </w:tcPr>
          <w:p w:rsidR="0097578C" w:rsidRPr="0097578C" w:rsidRDefault="0097578C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78C">
              <w:rPr>
                <w:rFonts w:ascii="Times New Roman" w:hAnsi="Times New Roman"/>
                <w:sz w:val="24"/>
                <w:szCs w:val="24"/>
              </w:rPr>
              <w:t>В органах местного самоуправления</w:t>
            </w:r>
          </w:p>
        </w:tc>
        <w:tc>
          <w:tcPr>
            <w:tcW w:w="1276" w:type="dxa"/>
          </w:tcPr>
          <w:p w:rsidR="0097578C" w:rsidRPr="0097578C" w:rsidRDefault="005B0AF9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97578C" w:rsidRPr="0097578C" w:rsidRDefault="005B0AF9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97578C" w:rsidRPr="0097578C" w:rsidRDefault="005B0AF9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560" w:type="dxa"/>
          </w:tcPr>
          <w:p w:rsidR="0097578C" w:rsidRPr="0097578C" w:rsidRDefault="005B0AF9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82" w:type="dxa"/>
          </w:tcPr>
          <w:p w:rsidR="0097578C" w:rsidRPr="0097578C" w:rsidRDefault="005B0AF9" w:rsidP="00DB0B0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97578C" w:rsidRDefault="0097578C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24546" w:rsidRDefault="00D24546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2454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8057" cy="1852654"/>
            <wp:effectExtent l="19050" t="0" r="17393" b="0"/>
            <wp:docPr id="42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D24546" w:rsidRDefault="00D24546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24546" w:rsidRDefault="00D24546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24546" w:rsidRDefault="00D24546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2454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190750"/>
            <wp:effectExtent l="19050" t="0" r="19050" b="0"/>
            <wp:docPr id="43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8104A7" w:rsidRDefault="008104A7" w:rsidP="00DB0B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24546" w:rsidRPr="00E509DA" w:rsidRDefault="00E509DA" w:rsidP="008104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509DA">
        <w:rPr>
          <w:rFonts w:ascii="Times New Roman" w:hAnsi="Times New Roman"/>
          <w:b/>
          <w:sz w:val="24"/>
          <w:szCs w:val="24"/>
        </w:rPr>
        <w:lastRenderedPageBreak/>
        <w:t>Результаты опроса позволяют сделать следующие выводы:</w:t>
      </w:r>
    </w:p>
    <w:p w:rsidR="00E509DA" w:rsidRPr="007D1745" w:rsidRDefault="00E509DA" w:rsidP="00E509DA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 xml:space="preserve">По роду деятельности жители представляют </w:t>
      </w:r>
      <w:r w:rsidR="00D24546">
        <w:rPr>
          <w:rFonts w:ascii="Times New Roman" w:hAnsi="Times New Roman"/>
          <w:sz w:val="24"/>
          <w:szCs w:val="24"/>
        </w:rPr>
        <w:t>многие</w:t>
      </w:r>
      <w:r w:rsidRPr="007D1745">
        <w:rPr>
          <w:rFonts w:ascii="Times New Roman" w:hAnsi="Times New Roman"/>
          <w:sz w:val="24"/>
          <w:szCs w:val="24"/>
        </w:rPr>
        <w:t xml:space="preserve"> сферы экономики.</w:t>
      </w:r>
    </w:p>
    <w:p w:rsidR="00E509DA" w:rsidRDefault="00E509DA" w:rsidP="00E509DA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 xml:space="preserve">Самое </w:t>
      </w:r>
      <w:r>
        <w:rPr>
          <w:rFonts w:ascii="Times New Roman" w:hAnsi="Times New Roman"/>
          <w:sz w:val="24"/>
          <w:szCs w:val="24"/>
        </w:rPr>
        <w:t>большее количество респондентов</w:t>
      </w:r>
      <w:r w:rsidRPr="007D1745">
        <w:rPr>
          <w:rFonts w:ascii="Times New Roman" w:hAnsi="Times New Roman"/>
          <w:sz w:val="24"/>
          <w:szCs w:val="24"/>
        </w:rPr>
        <w:t xml:space="preserve"> работают в государственны</w:t>
      </w:r>
      <w:r w:rsidR="00995711">
        <w:rPr>
          <w:rFonts w:ascii="Times New Roman" w:hAnsi="Times New Roman"/>
          <w:sz w:val="24"/>
          <w:szCs w:val="24"/>
        </w:rPr>
        <w:t>х или муниципальных учреждениях, а также в коммерческих структурах.</w:t>
      </w:r>
      <w:r w:rsidRPr="007D1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У</w:t>
      </w:r>
      <w:r w:rsidR="00CE537B">
        <w:rPr>
          <w:rFonts w:ascii="Times New Roman" w:hAnsi="Times New Roman"/>
          <w:sz w:val="24"/>
          <w:szCs w:val="24"/>
        </w:rPr>
        <w:t xml:space="preserve"> </w:t>
      </w:r>
      <w:r w:rsidR="00995711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% </w:t>
      </w:r>
      <w:r w:rsidRPr="007D1745">
        <w:rPr>
          <w:rFonts w:ascii="Times New Roman" w:hAnsi="Times New Roman"/>
          <w:sz w:val="24"/>
          <w:szCs w:val="24"/>
        </w:rPr>
        <w:t xml:space="preserve"> населения денег хватает на продукты и на одежду, но покупка бытовой техники является затруднительной. </w:t>
      </w:r>
      <w:r w:rsidR="00BF6881">
        <w:rPr>
          <w:rFonts w:ascii="Times New Roman" w:hAnsi="Times New Roman"/>
          <w:sz w:val="24"/>
          <w:szCs w:val="24"/>
        </w:rPr>
        <w:t xml:space="preserve">10% населения могут без труда приобретать бытовую технику. </w:t>
      </w:r>
      <w:r w:rsidRPr="007D1745">
        <w:rPr>
          <w:rFonts w:ascii="Times New Roman" w:hAnsi="Times New Roman"/>
          <w:sz w:val="24"/>
          <w:szCs w:val="24"/>
        </w:rPr>
        <w:t xml:space="preserve">И лишь у </w:t>
      </w:r>
      <w:r w:rsidR="00BF6881">
        <w:rPr>
          <w:rFonts w:ascii="Times New Roman" w:hAnsi="Times New Roman"/>
          <w:sz w:val="24"/>
          <w:szCs w:val="24"/>
        </w:rPr>
        <w:t>1%</w:t>
      </w:r>
      <w:r w:rsidRPr="007D1745">
        <w:rPr>
          <w:rFonts w:ascii="Times New Roman" w:hAnsi="Times New Roman"/>
          <w:sz w:val="24"/>
          <w:szCs w:val="24"/>
        </w:rPr>
        <w:t xml:space="preserve"> населения денег хватает на новый легковой автомобиль, однако покупка квартиры или дома является затруднительной. </w:t>
      </w:r>
    </w:p>
    <w:p w:rsidR="00E509DA" w:rsidRPr="007D1745" w:rsidRDefault="00E509DA" w:rsidP="00E509DA">
      <w:pPr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Более  </w:t>
      </w:r>
      <w:r w:rsidR="00BF6881">
        <w:rPr>
          <w:rFonts w:ascii="Times New Roman" w:hAnsi="Times New Roman"/>
          <w:sz w:val="24"/>
          <w:szCs w:val="24"/>
        </w:rPr>
        <w:t xml:space="preserve">трех четвертей </w:t>
      </w:r>
      <w:r w:rsidRPr="007D1745">
        <w:rPr>
          <w:rFonts w:ascii="Times New Roman" w:hAnsi="Times New Roman"/>
          <w:sz w:val="24"/>
          <w:szCs w:val="24"/>
        </w:rPr>
        <w:t>населения никогда не попадали</w:t>
      </w:r>
      <w:r w:rsidR="00CE537B">
        <w:rPr>
          <w:rFonts w:ascii="Times New Roman" w:hAnsi="Times New Roman"/>
          <w:sz w:val="24"/>
          <w:szCs w:val="24"/>
        </w:rPr>
        <w:t xml:space="preserve"> в коррупционную ситуацию,  </w:t>
      </w:r>
      <w:r w:rsidR="00BF6881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745">
        <w:rPr>
          <w:rFonts w:ascii="Times New Roman" w:hAnsi="Times New Roman"/>
          <w:sz w:val="24"/>
          <w:szCs w:val="24"/>
        </w:rPr>
        <w:t xml:space="preserve">  опрошенных сталкивались с коррупционной ситуацией не более чем полугода назад.</w:t>
      </w:r>
      <w:r w:rsidRPr="00CE43F1">
        <w:rPr>
          <w:rFonts w:ascii="Times New Roman" w:hAnsi="Times New Roman"/>
          <w:sz w:val="24"/>
          <w:szCs w:val="24"/>
        </w:rPr>
        <w:t xml:space="preserve"> </w:t>
      </w:r>
      <w:r w:rsidR="00CE537B">
        <w:rPr>
          <w:rFonts w:ascii="Times New Roman" w:hAnsi="Times New Roman"/>
          <w:sz w:val="24"/>
          <w:szCs w:val="24"/>
        </w:rPr>
        <w:t>Подавляющее большинство</w:t>
      </w:r>
      <w:r w:rsidRPr="007D17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1745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7D1745">
        <w:rPr>
          <w:rFonts w:ascii="Times New Roman" w:hAnsi="Times New Roman"/>
          <w:sz w:val="24"/>
          <w:szCs w:val="24"/>
        </w:rPr>
        <w:t xml:space="preserve"> готовы искать законные пути решения коррупционной ситуации. Почти </w:t>
      </w:r>
      <w:r w:rsidR="00BF6881">
        <w:rPr>
          <w:rFonts w:ascii="Times New Roman" w:hAnsi="Times New Roman"/>
          <w:sz w:val="24"/>
          <w:szCs w:val="24"/>
        </w:rPr>
        <w:t>15</w:t>
      </w:r>
      <w:r w:rsidR="00CE537B">
        <w:rPr>
          <w:rFonts w:ascii="Times New Roman" w:hAnsi="Times New Roman"/>
          <w:sz w:val="24"/>
          <w:szCs w:val="24"/>
        </w:rPr>
        <w:t>%</w:t>
      </w:r>
      <w:r w:rsidRPr="007D1745">
        <w:rPr>
          <w:rFonts w:ascii="Times New Roman" w:hAnsi="Times New Roman"/>
          <w:sz w:val="24"/>
          <w:szCs w:val="24"/>
        </w:rPr>
        <w:t xml:space="preserve"> респондентов решают ее неформально.</w:t>
      </w:r>
    </w:p>
    <w:p w:rsidR="00E509DA" w:rsidRDefault="00E509DA" w:rsidP="00E509DA">
      <w:pPr>
        <w:spacing w:after="0" w:line="240" w:lineRule="auto"/>
        <w:ind w:leftChars="129" w:left="284" w:firstLine="284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/>
          <w:sz w:val="24"/>
          <w:szCs w:val="24"/>
        </w:rPr>
        <w:t>многих</w:t>
      </w:r>
      <w:r w:rsidRPr="007D1745">
        <w:rPr>
          <w:rFonts w:ascii="Times New Roman" w:hAnsi="Times New Roman"/>
          <w:sz w:val="24"/>
          <w:szCs w:val="24"/>
        </w:rPr>
        <w:t xml:space="preserve"> организациях берут деньги за решение вопроса. Самая  востребованная организация у населения это больница. Именно там граждане решают свои проблемы всеми возможными способами – и за д</w:t>
      </w:r>
      <w:r>
        <w:rPr>
          <w:rFonts w:ascii="Times New Roman" w:hAnsi="Times New Roman"/>
          <w:sz w:val="24"/>
          <w:szCs w:val="24"/>
        </w:rPr>
        <w:t>еньги, и за услугу</w:t>
      </w:r>
      <w:r w:rsidRPr="007D1745">
        <w:rPr>
          <w:rFonts w:ascii="Times New Roman" w:hAnsi="Times New Roman"/>
          <w:sz w:val="24"/>
          <w:szCs w:val="24"/>
        </w:rPr>
        <w:t xml:space="preserve">. За деньги решаются вопросы </w:t>
      </w:r>
      <w:r>
        <w:rPr>
          <w:rFonts w:ascii="Times New Roman" w:hAnsi="Times New Roman"/>
          <w:sz w:val="24"/>
          <w:szCs w:val="24"/>
        </w:rPr>
        <w:t>в ГИБДД.</w:t>
      </w:r>
    </w:p>
    <w:p w:rsidR="00E509DA" w:rsidRDefault="00E509DA" w:rsidP="00E509DA">
      <w:pPr>
        <w:spacing w:after="0" w:line="240" w:lineRule="auto"/>
        <w:ind w:leftChars="129" w:left="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D1745">
        <w:rPr>
          <w:rFonts w:ascii="Times New Roman" w:hAnsi="Times New Roman"/>
          <w:sz w:val="24"/>
          <w:szCs w:val="24"/>
        </w:rPr>
        <w:t>Средняя сумма «благодарности»- от 1000  до 5000 рублей.</w:t>
      </w:r>
      <w:r w:rsidR="00CE537B">
        <w:rPr>
          <w:rFonts w:ascii="Times New Roman" w:hAnsi="Times New Roman"/>
          <w:sz w:val="24"/>
          <w:szCs w:val="24"/>
        </w:rPr>
        <w:t xml:space="preserve"> </w:t>
      </w:r>
      <w:r w:rsidR="00BF6881">
        <w:rPr>
          <w:rFonts w:ascii="Times New Roman" w:hAnsi="Times New Roman"/>
          <w:sz w:val="24"/>
          <w:szCs w:val="24"/>
        </w:rPr>
        <w:t>Около 70</w:t>
      </w:r>
      <w:r w:rsidRPr="007D1745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Pr="007D1745">
        <w:rPr>
          <w:rFonts w:ascii="Times New Roman" w:hAnsi="Times New Roman"/>
          <w:sz w:val="24"/>
          <w:szCs w:val="24"/>
        </w:rPr>
        <w:t>ответивших</w:t>
      </w:r>
      <w:proofErr w:type="gramEnd"/>
      <w:r w:rsidRPr="007D1745">
        <w:rPr>
          <w:rFonts w:ascii="Times New Roman" w:hAnsi="Times New Roman"/>
          <w:sz w:val="24"/>
          <w:szCs w:val="24"/>
        </w:rPr>
        <w:t xml:space="preserve">  не платили ничего.</w:t>
      </w:r>
    </w:p>
    <w:p w:rsidR="00BF6881" w:rsidRDefault="00BF6881" w:rsidP="00E509DA">
      <w:pPr>
        <w:spacing w:after="0" w:line="240" w:lineRule="auto"/>
        <w:ind w:leftChars="129" w:left="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основном респонденты оценили уровень коррупции как средний или ниже среднего. Самыми коррупционными органами и организациями граждане назвали органы внутренних  дел, прокуратуру, Думу  и Администрацию ВСГО</w:t>
      </w:r>
      <w:r w:rsidR="00C12FA9">
        <w:rPr>
          <w:rFonts w:ascii="Times New Roman" w:hAnsi="Times New Roman"/>
          <w:sz w:val="24"/>
          <w:szCs w:val="24"/>
        </w:rPr>
        <w:t xml:space="preserve">, но таких респондентов </w:t>
      </w:r>
      <w:r>
        <w:rPr>
          <w:rFonts w:ascii="Times New Roman" w:hAnsi="Times New Roman"/>
          <w:sz w:val="24"/>
          <w:szCs w:val="24"/>
        </w:rPr>
        <w:t xml:space="preserve"> </w:t>
      </w:r>
      <w:r w:rsidR="00C12FA9">
        <w:rPr>
          <w:rFonts w:ascii="Times New Roman" w:hAnsi="Times New Roman"/>
          <w:sz w:val="24"/>
          <w:szCs w:val="24"/>
        </w:rPr>
        <w:t>немного  - три-четыре процента.</w:t>
      </w:r>
    </w:p>
    <w:p w:rsidR="00C12FA9" w:rsidRDefault="00C12FA9" w:rsidP="001A3E21">
      <w:pPr>
        <w:spacing w:after="0" w:line="240" w:lineRule="auto"/>
        <w:ind w:leftChars="129" w:left="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антикоррупционных мер в округе оценивается как средняя и ниже среднего.</w:t>
      </w:r>
      <w:r w:rsidR="00232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качестве мер, способных повлиять на снижение коррупции граждане назвали ужесточение контроля и наказания.</w:t>
      </w:r>
    </w:p>
    <w:p w:rsidR="00E509DA" w:rsidRDefault="00C12FA9" w:rsidP="001A3E21">
      <w:pPr>
        <w:spacing w:after="0" w:line="240" w:lineRule="auto"/>
        <w:ind w:leftChars="129" w:left="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основном, по мнению </w:t>
      </w:r>
      <w:proofErr w:type="gramStart"/>
      <w:r>
        <w:rPr>
          <w:rFonts w:ascii="Times New Roman" w:hAnsi="Times New Roman"/>
          <w:sz w:val="24"/>
          <w:szCs w:val="24"/>
        </w:rPr>
        <w:t>респондентов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 коррупционная сделка чаще всего происходит по инициативе чиновников. Самыми распространенными ситуациями считаются нарушение ПДД, техосмотр, сдача экзаменов. Также </w:t>
      </w:r>
      <w:proofErr w:type="gramStart"/>
      <w:r>
        <w:rPr>
          <w:rFonts w:ascii="Times New Roman" w:hAnsi="Times New Roman"/>
          <w:sz w:val="24"/>
          <w:szCs w:val="24"/>
        </w:rPr>
        <w:t>опрошенные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отмечали </w:t>
      </w:r>
      <w:r w:rsidR="00774437">
        <w:rPr>
          <w:rFonts w:ascii="Times New Roman" w:hAnsi="Times New Roman"/>
          <w:sz w:val="24"/>
          <w:szCs w:val="24"/>
        </w:rPr>
        <w:t>коррупционность отдела кадров ВСМПО.</w:t>
      </w:r>
    </w:p>
    <w:p w:rsidR="00E509DA" w:rsidRPr="007D1745" w:rsidRDefault="00E509DA" w:rsidP="00E509DA">
      <w:pPr>
        <w:widowControl w:val="0"/>
        <w:autoSpaceDE w:val="0"/>
        <w:autoSpaceDN w:val="0"/>
        <w:adjustRightInd w:val="0"/>
        <w:spacing w:after="0" w:line="240" w:lineRule="auto"/>
        <w:ind w:leftChars="129" w:left="284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1745">
        <w:rPr>
          <w:rFonts w:ascii="Times New Roman" w:hAnsi="Times New Roman"/>
          <w:sz w:val="24"/>
          <w:szCs w:val="24"/>
        </w:rPr>
        <w:t xml:space="preserve">Количественный показатель индекса восприятия бытовой коррупции «оценка среднегодового размера коррупционных сделок со стороны гражданина с распределением по государственным и муниципальным органам, учреждениям и организациям» отражает общий размер потраченной со стороны гражданина суммы в денежном выражении за один год и рассчитывается как произведение данных по количественному показателю, указанному в </w:t>
      </w:r>
      <w:hyperlink w:anchor="Par95" w:history="1">
        <w:r w:rsidRPr="007D1745">
          <w:rPr>
            <w:rFonts w:ascii="Times New Roman" w:hAnsi="Times New Roman"/>
            <w:sz w:val="24"/>
            <w:szCs w:val="24"/>
          </w:rPr>
          <w:t>подпункте 7 части первой</w:t>
        </w:r>
      </w:hyperlink>
      <w:r w:rsidRPr="007D1745">
        <w:rPr>
          <w:rFonts w:ascii="Times New Roman" w:hAnsi="Times New Roman"/>
          <w:sz w:val="24"/>
          <w:szCs w:val="24"/>
        </w:rPr>
        <w:t xml:space="preserve"> настоящего пункта, и данных по количественному показателю, указанному</w:t>
      </w:r>
      <w:proofErr w:type="gramEnd"/>
      <w:r w:rsidRPr="007D1745">
        <w:rPr>
          <w:rFonts w:ascii="Times New Roman" w:hAnsi="Times New Roman"/>
          <w:sz w:val="24"/>
          <w:szCs w:val="24"/>
        </w:rPr>
        <w:t xml:space="preserve"> в </w:t>
      </w:r>
      <w:hyperlink w:anchor="Par92" w:history="1">
        <w:r w:rsidRPr="007D1745">
          <w:rPr>
            <w:rFonts w:ascii="Times New Roman" w:hAnsi="Times New Roman"/>
            <w:sz w:val="24"/>
            <w:szCs w:val="24"/>
          </w:rPr>
          <w:t>подпункте 4 части первой</w:t>
        </w:r>
      </w:hyperlink>
      <w:r w:rsidRPr="007D1745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E509DA" w:rsidRPr="007D1745" w:rsidRDefault="00EE1FD6" w:rsidP="001A3E21">
      <w:pPr>
        <w:widowControl w:val="0"/>
        <w:autoSpaceDE w:val="0"/>
        <w:autoSpaceDN w:val="0"/>
        <w:adjustRightInd w:val="0"/>
        <w:spacing w:after="0" w:line="240" w:lineRule="auto"/>
        <w:ind w:leftChars="129"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44F0E">
        <w:rPr>
          <w:rFonts w:ascii="Times New Roman" w:hAnsi="Times New Roman"/>
          <w:sz w:val="24"/>
          <w:szCs w:val="24"/>
        </w:rPr>
        <w:t>100х14  +70х1000    +77х5000  +44х10000  +26х100000 +100000</w:t>
      </w:r>
      <w:proofErr w:type="gramStart"/>
      <w:r w:rsidR="0036320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B44F0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44F0E">
        <w:rPr>
          <w:rFonts w:ascii="Times New Roman" w:hAnsi="Times New Roman"/>
          <w:sz w:val="24"/>
          <w:szCs w:val="24"/>
        </w:rPr>
        <w:t>х</w:t>
      </w:r>
      <w:proofErr w:type="spellEnd"/>
      <w:r w:rsidR="00B44F0E">
        <w:rPr>
          <w:rFonts w:ascii="Times New Roman" w:hAnsi="Times New Roman"/>
          <w:sz w:val="24"/>
          <w:szCs w:val="24"/>
        </w:rPr>
        <w:t xml:space="preserve"> 507</w:t>
      </w:r>
    </w:p>
    <w:p w:rsidR="00E509DA" w:rsidRPr="007D1745" w:rsidRDefault="00E509DA" w:rsidP="00B856E8">
      <w:pPr>
        <w:widowControl w:val="0"/>
        <w:autoSpaceDE w:val="0"/>
        <w:autoSpaceDN w:val="0"/>
        <w:adjustRightInd w:val="0"/>
        <w:spacing w:after="0" w:line="240" w:lineRule="auto"/>
        <w:ind w:leftChars="129" w:left="284" w:firstLine="425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 xml:space="preserve">Общий количественный показатель индекса восприятия бытовой коррупции «коэффициент охвата коррупции» рассчитывается как отношение суммарных данных по количественному показателю, указанному в </w:t>
      </w:r>
      <w:hyperlink w:anchor="Par89" w:history="1">
        <w:r w:rsidRPr="007D1745">
          <w:rPr>
            <w:rFonts w:ascii="Times New Roman" w:hAnsi="Times New Roman"/>
            <w:sz w:val="24"/>
            <w:szCs w:val="24"/>
          </w:rPr>
          <w:t>подпункте 1 части первой</w:t>
        </w:r>
      </w:hyperlink>
      <w:r w:rsidRPr="007D1745">
        <w:rPr>
          <w:rFonts w:ascii="Times New Roman" w:hAnsi="Times New Roman"/>
          <w:sz w:val="24"/>
          <w:szCs w:val="24"/>
        </w:rPr>
        <w:t xml:space="preserve"> настоящего пункта, и общего числа опрошенных лиц.</w:t>
      </w:r>
      <w:r w:rsidR="00B856E8">
        <w:rPr>
          <w:rFonts w:ascii="Times New Roman" w:hAnsi="Times New Roman"/>
          <w:sz w:val="24"/>
          <w:szCs w:val="24"/>
        </w:rPr>
        <w:t xml:space="preserve">                            </w:t>
      </w:r>
      <w:r w:rsidR="00B44F0E">
        <w:rPr>
          <w:rFonts w:ascii="Times New Roman" w:hAnsi="Times New Roman"/>
          <w:sz w:val="24"/>
          <w:szCs w:val="24"/>
        </w:rPr>
        <w:t>109</w:t>
      </w:r>
      <w:r w:rsidR="00EE1FD6">
        <w:rPr>
          <w:rFonts w:ascii="Times New Roman" w:hAnsi="Times New Roman"/>
          <w:sz w:val="24"/>
          <w:szCs w:val="24"/>
        </w:rPr>
        <w:t>/</w:t>
      </w:r>
      <w:r w:rsidR="00B44F0E">
        <w:rPr>
          <w:rFonts w:ascii="Times New Roman" w:hAnsi="Times New Roman"/>
          <w:sz w:val="24"/>
          <w:szCs w:val="24"/>
        </w:rPr>
        <w:t>456</w:t>
      </w:r>
    </w:p>
    <w:p w:rsidR="00E509DA" w:rsidRPr="007D1745" w:rsidRDefault="00E509DA" w:rsidP="00B856E8">
      <w:pPr>
        <w:widowControl w:val="0"/>
        <w:autoSpaceDE w:val="0"/>
        <w:autoSpaceDN w:val="0"/>
        <w:adjustRightInd w:val="0"/>
        <w:spacing w:after="0" w:line="240" w:lineRule="auto"/>
        <w:ind w:leftChars="129" w:left="284" w:firstLine="425"/>
        <w:jc w:val="both"/>
        <w:rPr>
          <w:rFonts w:ascii="Times New Roman" w:hAnsi="Times New Roman"/>
          <w:sz w:val="24"/>
          <w:szCs w:val="24"/>
        </w:rPr>
      </w:pPr>
      <w:r w:rsidRPr="007D1745">
        <w:rPr>
          <w:rFonts w:ascii="Times New Roman" w:hAnsi="Times New Roman"/>
          <w:sz w:val="24"/>
          <w:szCs w:val="24"/>
        </w:rPr>
        <w:t xml:space="preserve">Общий количественный показатель индекса восприятия бытовой коррупции «коэффициент готовности к коррупции» рассчитывается как отношение суммарных данных по количественному показателю, указанному в </w:t>
      </w:r>
      <w:hyperlink w:anchor="Par90" w:history="1">
        <w:r w:rsidRPr="007D1745">
          <w:rPr>
            <w:rFonts w:ascii="Times New Roman" w:hAnsi="Times New Roman"/>
            <w:sz w:val="24"/>
            <w:szCs w:val="24"/>
          </w:rPr>
          <w:t>подпункте 2 части первой</w:t>
        </w:r>
      </w:hyperlink>
      <w:r w:rsidRPr="007D1745">
        <w:rPr>
          <w:rFonts w:ascii="Times New Roman" w:hAnsi="Times New Roman"/>
          <w:sz w:val="24"/>
          <w:szCs w:val="24"/>
        </w:rPr>
        <w:t xml:space="preserve"> настоящего пункта, и общего числа опрошенных лиц.</w:t>
      </w:r>
      <w:r w:rsidR="00B856E8">
        <w:rPr>
          <w:rFonts w:ascii="Times New Roman" w:hAnsi="Times New Roman"/>
          <w:sz w:val="24"/>
          <w:szCs w:val="24"/>
        </w:rPr>
        <w:t xml:space="preserve">           </w:t>
      </w:r>
      <w:r w:rsidR="00B44F0E">
        <w:rPr>
          <w:rFonts w:ascii="Times New Roman" w:hAnsi="Times New Roman"/>
          <w:sz w:val="24"/>
          <w:szCs w:val="24"/>
        </w:rPr>
        <w:t>67/456</w:t>
      </w:r>
    </w:p>
    <w:p w:rsidR="00E509DA" w:rsidRPr="007D1745" w:rsidRDefault="00E509DA" w:rsidP="001A3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DA" w:rsidRPr="007D1745" w:rsidRDefault="00E509DA" w:rsidP="00E509DA">
      <w:pPr>
        <w:tabs>
          <w:tab w:val="left" w:pos="4194"/>
        </w:tabs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363202" w:rsidRPr="000D702E" w:rsidRDefault="00612D38" w:rsidP="0036320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 провела                                                                            Кузьмина О.В.</w:t>
      </w:r>
    </w:p>
    <w:p w:rsidR="00E509DA" w:rsidRPr="007D1745" w:rsidRDefault="00E509DA" w:rsidP="00E5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509DA" w:rsidRPr="007D1745" w:rsidSect="00E509DA">
          <w:footerReference w:type="default" r:id="rId56"/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</w:p>
    <w:p w:rsidR="00030394" w:rsidRDefault="00030394" w:rsidP="00E509DA">
      <w:pPr>
        <w:tabs>
          <w:tab w:val="left" w:pos="41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30394" w:rsidSect="00030394">
          <w:pgSz w:w="11906" w:h="16838"/>
          <w:pgMar w:top="1134" w:right="1135" w:bottom="1134" w:left="851" w:header="709" w:footer="709" w:gutter="0"/>
          <w:cols w:space="708"/>
          <w:docGrid w:linePitch="360"/>
        </w:sectPr>
      </w:pPr>
    </w:p>
    <w:p w:rsidR="004D5EA4" w:rsidRPr="007D1745" w:rsidRDefault="004D5EA4" w:rsidP="00CE43F1">
      <w:pPr>
        <w:tabs>
          <w:tab w:val="left" w:pos="4194"/>
        </w:tabs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  <w:sectPr w:rsidR="004D5EA4" w:rsidRPr="007D1745" w:rsidSect="00030394">
          <w:type w:val="continuous"/>
          <w:pgSz w:w="11906" w:h="16838"/>
          <w:pgMar w:top="1134" w:right="1135" w:bottom="1134" w:left="851" w:header="709" w:footer="709" w:gutter="0"/>
          <w:cols w:space="708"/>
          <w:docGrid w:linePitch="360"/>
        </w:sectPr>
      </w:pPr>
    </w:p>
    <w:p w:rsidR="004C3BE7" w:rsidRPr="007D1745" w:rsidRDefault="004C3BE7" w:rsidP="00CE43F1">
      <w:pPr>
        <w:tabs>
          <w:tab w:val="left" w:pos="4194"/>
        </w:tabs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4C3BE7" w:rsidRPr="007D1745" w:rsidRDefault="004C3BE7" w:rsidP="00CE43F1">
      <w:pPr>
        <w:tabs>
          <w:tab w:val="left" w:pos="4194"/>
        </w:tabs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4C3BE7" w:rsidRPr="007D1745" w:rsidRDefault="004C3BE7" w:rsidP="00CE43F1">
      <w:pPr>
        <w:tabs>
          <w:tab w:val="left" w:pos="4194"/>
        </w:tabs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4C3BE7" w:rsidRPr="007D1745" w:rsidRDefault="004C3BE7" w:rsidP="00CE43F1">
      <w:pPr>
        <w:tabs>
          <w:tab w:val="left" w:pos="4194"/>
        </w:tabs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p w:rsidR="004C3BE7" w:rsidRPr="007D1745" w:rsidRDefault="004C3BE7" w:rsidP="00CE43F1">
      <w:pPr>
        <w:tabs>
          <w:tab w:val="left" w:pos="4194"/>
        </w:tabs>
        <w:spacing w:after="0" w:line="240" w:lineRule="auto"/>
        <w:ind w:leftChars="129" w:left="284"/>
        <w:jc w:val="both"/>
        <w:rPr>
          <w:rFonts w:ascii="Times New Roman" w:hAnsi="Times New Roman"/>
          <w:sz w:val="24"/>
          <w:szCs w:val="24"/>
        </w:rPr>
      </w:pPr>
    </w:p>
    <w:sectPr w:rsidR="004C3BE7" w:rsidRPr="007D1745" w:rsidSect="004C19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4A7" w:rsidRDefault="008104A7" w:rsidP="000C1EDF">
      <w:pPr>
        <w:spacing w:after="0" w:line="240" w:lineRule="auto"/>
      </w:pPr>
      <w:r>
        <w:separator/>
      </w:r>
    </w:p>
  </w:endnote>
  <w:endnote w:type="continuationSeparator" w:id="1">
    <w:p w:rsidR="008104A7" w:rsidRDefault="008104A7" w:rsidP="000C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2492"/>
    </w:sdtPr>
    <w:sdtContent>
      <w:p w:rsidR="008104A7" w:rsidRDefault="0000131D">
        <w:pPr>
          <w:pStyle w:val="aa"/>
          <w:jc w:val="right"/>
        </w:pPr>
        <w:fldSimple w:instr=" PAGE   \* MERGEFORMAT ">
          <w:r w:rsidR="00612D38">
            <w:rPr>
              <w:noProof/>
            </w:rPr>
            <w:t>28</w:t>
          </w:r>
        </w:fldSimple>
      </w:p>
    </w:sdtContent>
  </w:sdt>
  <w:p w:rsidR="008104A7" w:rsidRDefault="008104A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4A7" w:rsidRDefault="008104A7" w:rsidP="000C1EDF">
      <w:pPr>
        <w:spacing w:after="0" w:line="240" w:lineRule="auto"/>
      </w:pPr>
      <w:r>
        <w:separator/>
      </w:r>
    </w:p>
  </w:footnote>
  <w:footnote w:type="continuationSeparator" w:id="1">
    <w:p w:rsidR="008104A7" w:rsidRDefault="008104A7" w:rsidP="000C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8CF"/>
    <w:multiLevelType w:val="hybridMultilevel"/>
    <w:tmpl w:val="C24C65C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F8154D"/>
    <w:multiLevelType w:val="hybridMultilevel"/>
    <w:tmpl w:val="D2E4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66E23"/>
    <w:multiLevelType w:val="hybridMultilevel"/>
    <w:tmpl w:val="C24C65C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732D66"/>
    <w:multiLevelType w:val="hybridMultilevel"/>
    <w:tmpl w:val="B054FD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4E7177"/>
    <w:rsid w:val="00000FC8"/>
    <w:rsid w:val="0000131D"/>
    <w:rsid w:val="000024F4"/>
    <w:rsid w:val="0000264C"/>
    <w:rsid w:val="00007FF7"/>
    <w:rsid w:val="0001649A"/>
    <w:rsid w:val="00016809"/>
    <w:rsid w:val="00021F79"/>
    <w:rsid w:val="00025028"/>
    <w:rsid w:val="00025F5A"/>
    <w:rsid w:val="00030394"/>
    <w:rsid w:val="0003074E"/>
    <w:rsid w:val="00041B42"/>
    <w:rsid w:val="0004430E"/>
    <w:rsid w:val="000557F7"/>
    <w:rsid w:val="00057338"/>
    <w:rsid w:val="0007392D"/>
    <w:rsid w:val="00073B4A"/>
    <w:rsid w:val="000741EA"/>
    <w:rsid w:val="000758F2"/>
    <w:rsid w:val="000816F0"/>
    <w:rsid w:val="000828CC"/>
    <w:rsid w:val="000947ED"/>
    <w:rsid w:val="00096014"/>
    <w:rsid w:val="000A0EAF"/>
    <w:rsid w:val="000A7040"/>
    <w:rsid w:val="000A74DD"/>
    <w:rsid w:val="000B4D23"/>
    <w:rsid w:val="000B5CF1"/>
    <w:rsid w:val="000C1EDF"/>
    <w:rsid w:val="000C29DC"/>
    <w:rsid w:val="000C4137"/>
    <w:rsid w:val="000C48E2"/>
    <w:rsid w:val="000C645D"/>
    <w:rsid w:val="000D2505"/>
    <w:rsid w:val="000D32D8"/>
    <w:rsid w:val="000D6749"/>
    <w:rsid w:val="000D75D5"/>
    <w:rsid w:val="000E27F3"/>
    <w:rsid w:val="000E6F04"/>
    <w:rsid w:val="000F155C"/>
    <w:rsid w:val="000F2EA8"/>
    <w:rsid w:val="000F5279"/>
    <w:rsid w:val="000F5FD7"/>
    <w:rsid w:val="000F6473"/>
    <w:rsid w:val="000F69F6"/>
    <w:rsid w:val="00102528"/>
    <w:rsid w:val="0010488F"/>
    <w:rsid w:val="00114E87"/>
    <w:rsid w:val="00122CF2"/>
    <w:rsid w:val="00125DCA"/>
    <w:rsid w:val="0013223B"/>
    <w:rsid w:val="00132761"/>
    <w:rsid w:val="00132E20"/>
    <w:rsid w:val="001371A7"/>
    <w:rsid w:val="001378E4"/>
    <w:rsid w:val="001420DC"/>
    <w:rsid w:val="0014571D"/>
    <w:rsid w:val="001519A5"/>
    <w:rsid w:val="001539A2"/>
    <w:rsid w:val="0015691D"/>
    <w:rsid w:val="00165EA2"/>
    <w:rsid w:val="00170855"/>
    <w:rsid w:val="00172C63"/>
    <w:rsid w:val="00174C19"/>
    <w:rsid w:val="00176F96"/>
    <w:rsid w:val="001829FC"/>
    <w:rsid w:val="0018419D"/>
    <w:rsid w:val="001A3E21"/>
    <w:rsid w:val="001C44ED"/>
    <w:rsid w:val="001D281C"/>
    <w:rsid w:val="001D5568"/>
    <w:rsid w:val="001E2DC8"/>
    <w:rsid w:val="001E7C4F"/>
    <w:rsid w:val="001F1F0C"/>
    <w:rsid w:val="001F2A66"/>
    <w:rsid w:val="001F32AC"/>
    <w:rsid w:val="00203095"/>
    <w:rsid w:val="00203927"/>
    <w:rsid w:val="00205440"/>
    <w:rsid w:val="0020681E"/>
    <w:rsid w:val="00217A07"/>
    <w:rsid w:val="00220413"/>
    <w:rsid w:val="002218DA"/>
    <w:rsid w:val="00225788"/>
    <w:rsid w:val="00232695"/>
    <w:rsid w:val="002333B7"/>
    <w:rsid w:val="002352B6"/>
    <w:rsid w:val="002361A3"/>
    <w:rsid w:val="002521D6"/>
    <w:rsid w:val="002648B1"/>
    <w:rsid w:val="00264A0B"/>
    <w:rsid w:val="00265001"/>
    <w:rsid w:val="0026650E"/>
    <w:rsid w:val="00266DB5"/>
    <w:rsid w:val="0028066F"/>
    <w:rsid w:val="00287EA9"/>
    <w:rsid w:val="00294D65"/>
    <w:rsid w:val="0029635D"/>
    <w:rsid w:val="00296850"/>
    <w:rsid w:val="002A1676"/>
    <w:rsid w:val="002A55EE"/>
    <w:rsid w:val="002B1501"/>
    <w:rsid w:val="002B32C9"/>
    <w:rsid w:val="002B4A07"/>
    <w:rsid w:val="002C22C6"/>
    <w:rsid w:val="002C2F2E"/>
    <w:rsid w:val="002C3D9D"/>
    <w:rsid w:val="002C3F51"/>
    <w:rsid w:val="002C4664"/>
    <w:rsid w:val="002C7ED5"/>
    <w:rsid w:val="002D1195"/>
    <w:rsid w:val="002D33F4"/>
    <w:rsid w:val="002D727C"/>
    <w:rsid w:val="002E2544"/>
    <w:rsid w:val="002E5028"/>
    <w:rsid w:val="002E7DCF"/>
    <w:rsid w:val="002F1C31"/>
    <w:rsid w:val="003013B8"/>
    <w:rsid w:val="00302520"/>
    <w:rsid w:val="00311546"/>
    <w:rsid w:val="0031451E"/>
    <w:rsid w:val="00334D6B"/>
    <w:rsid w:val="00337E36"/>
    <w:rsid w:val="003553F4"/>
    <w:rsid w:val="0036227A"/>
    <w:rsid w:val="00363202"/>
    <w:rsid w:val="003666DE"/>
    <w:rsid w:val="0037337A"/>
    <w:rsid w:val="003762A9"/>
    <w:rsid w:val="00381E9C"/>
    <w:rsid w:val="00382301"/>
    <w:rsid w:val="00387280"/>
    <w:rsid w:val="0039106E"/>
    <w:rsid w:val="003914ED"/>
    <w:rsid w:val="003941B9"/>
    <w:rsid w:val="003A2247"/>
    <w:rsid w:val="003B0B36"/>
    <w:rsid w:val="003B444A"/>
    <w:rsid w:val="003B5A0D"/>
    <w:rsid w:val="003B7888"/>
    <w:rsid w:val="003C4DE0"/>
    <w:rsid w:val="003C4F15"/>
    <w:rsid w:val="003D1157"/>
    <w:rsid w:val="003E40A5"/>
    <w:rsid w:val="003E69E5"/>
    <w:rsid w:val="003F05B0"/>
    <w:rsid w:val="003F1E4B"/>
    <w:rsid w:val="003F503F"/>
    <w:rsid w:val="00404126"/>
    <w:rsid w:val="00424B28"/>
    <w:rsid w:val="00437466"/>
    <w:rsid w:val="00442CBB"/>
    <w:rsid w:val="00443A08"/>
    <w:rsid w:val="0044732B"/>
    <w:rsid w:val="00450CCC"/>
    <w:rsid w:val="00452A79"/>
    <w:rsid w:val="004539F3"/>
    <w:rsid w:val="0045791A"/>
    <w:rsid w:val="00462167"/>
    <w:rsid w:val="004623DF"/>
    <w:rsid w:val="0047612B"/>
    <w:rsid w:val="004778A5"/>
    <w:rsid w:val="00477E3E"/>
    <w:rsid w:val="004825B7"/>
    <w:rsid w:val="00490B0F"/>
    <w:rsid w:val="00494F62"/>
    <w:rsid w:val="004A0824"/>
    <w:rsid w:val="004A45FE"/>
    <w:rsid w:val="004A6569"/>
    <w:rsid w:val="004A7561"/>
    <w:rsid w:val="004C192E"/>
    <w:rsid w:val="004C3BE7"/>
    <w:rsid w:val="004C6110"/>
    <w:rsid w:val="004D37C2"/>
    <w:rsid w:val="004D5EA4"/>
    <w:rsid w:val="004D6EFE"/>
    <w:rsid w:val="004E1ADD"/>
    <w:rsid w:val="004E5049"/>
    <w:rsid w:val="004E6660"/>
    <w:rsid w:val="004E7177"/>
    <w:rsid w:val="004F68BC"/>
    <w:rsid w:val="004F6916"/>
    <w:rsid w:val="00501B31"/>
    <w:rsid w:val="00502BEC"/>
    <w:rsid w:val="00505C47"/>
    <w:rsid w:val="00506BA6"/>
    <w:rsid w:val="00507BF5"/>
    <w:rsid w:val="00516FD2"/>
    <w:rsid w:val="005244F7"/>
    <w:rsid w:val="00533887"/>
    <w:rsid w:val="005348BC"/>
    <w:rsid w:val="005414A3"/>
    <w:rsid w:val="00541B71"/>
    <w:rsid w:val="0054391D"/>
    <w:rsid w:val="00547B76"/>
    <w:rsid w:val="00567837"/>
    <w:rsid w:val="00570E12"/>
    <w:rsid w:val="00572F9F"/>
    <w:rsid w:val="00575C16"/>
    <w:rsid w:val="005848A6"/>
    <w:rsid w:val="00593BBD"/>
    <w:rsid w:val="00595E6F"/>
    <w:rsid w:val="005A51FB"/>
    <w:rsid w:val="005B0AF9"/>
    <w:rsid w:val="005B1085"/>
    <w:rsid w:val="005C03F6"/>
    <w:rsid w:val="005C1E35"/>
    <w:rsid w:val="005C79AA"/>
    <w:rsid w:val="005D0465"/>
    <w:rsid w:val="005D118D"/>
    <w:rsid w:val="005D5221"/>
    <w:rsid w:val="005D6DB7"/>
    <w:rsid w:val="005D7C70"/>
    <w:rsid w:val="005E4CF7"/>
    <w:rsid w:val="005E5F32"/>
    <w:rsid w:val="005E6B7C"/>
    <w:rsid w:val="005E70DC"/>
    <w:rsid w:val="00607667"/>
    <w:rsid w:val="00610874"/>
    <w:rsid w:val="0061156F"/>
    <w:rsid w:val="00612D38"/>
    <w:rsid w:val="0061737F"/>
    <w:rsid w:val="00620581"/>
    <w:rsid w:val="00627807"/>
    <w:rsid w:val="00647718"/>
    <w:rsid w:val="0065221E"/>
    <w:rsid w:val="00654264"/>
    <w:rsid w:val="00654847"/>
    <w:rsid w:val="006556DA"/>
    <w:rsid w:val="00661B9E"/>
    <w:rsid w:val="00667839"/>
    <w:rsid w:val="00673F01"/>
    <w:rsid w:val="00681EB0"/>
    <w:rsid w:val="00684956"/>
    <w:rsid w:val="00686AE4"/>
    <w:rsid w:val="00693E67"/>
    <w:rsid w:val="006A1811"/>
    <w:rsid w:val="006A3370"/>
    <w:rsid w:val="006B65E9"/>
    <w:rsid w:val="006C20A9"/>
    <w:rsid w:val="006C46AE"/>
    <w:rsid w:val="006C67AE"/>
    <w:rsid w:val="006D1E06"/>
    <w:rsid w:val="006D2896"/>
    <w:rsid w:val="006D6DBE"/>
    <w:rsid w:val="006D6FE5"/>
    <w:rsid w:val="006E3103"/>
    <w:rsid w:val="006E57E5"/>
    <w:rsid w:val="00702261"/>
    <w:rsid w:val="0070250E"/>
    <w:rsid w:val="007039CD"/>
    <w:rsid w:val="00710B17"/>
    <w:rsid w:val="00712135"/>
    <w:rsid w:val="00715325"/>
    <w:rsid w:val="0071603B"/>
    <w:rsid w:val="00720EC3"/>
    <w:rsid w:val="00723BD2"/>
    <w:rsid w:val="00725B1F"/>
    <w:rsid w:val="00725FB2"/>
    <w:rsid w:val="007260FC"/>
    <w:rsid w:val="007319B7"/>
    <w:rsid w:val="00735BD2"/>
    <w:rsid w:val="00743BE1"/>
    <w:rsid w:val="0075438A"/>
    <w:rsid w:val="00774437"/>
    <w:rsid w:val="00775A4F"/>
    <w:rsid w:val="00777A11"/>
    <w:rsid w:val="00783926"/>
    <w:rsid w:val="007841A0"/>
    <w:rsid w:val="00790298"/>
    <w:rsid w:val="007911BD"/>
    <w:rsid w:val="00791350"/>
    <w:rsid w:val="007B1FB2"/>
    <w:rsid w:val="007B2079"/>
    <w:rsid w:val="007B582E"/>
    <w:rsid w:val="007B6BB5"/>
    <w:rsid w:val="007C04C5"/>
    <w:rsid w:val="007C12DC"/>
    <w:rsid w:val="007C7F17"/>
    <w:rsid w:val="007D1745"/>
    <w:rsid w:val="007D24D2"/>
    <w:rsid w:val="007D2A01"/>
    <w:rsid w:val="007D77A1"/>
    <w:rsid w:val="007E4A0A"/>
    <w:rsid w:val="007E4BC1"/>
    <w:rsid w:val="007E690F"/>
    <w:rsid w:val="007F5183"/>
    <w:rsid w:val="007F5733"/>
    <w:rsid w:val="007F6FAD"/>
    <w:rsid w:val="00802B00"/>
    <w:rsid w:val="00807909"/>
    <w:rsid w:val="008104A7"/>
    <w:rsid w:val="0082199D"/>
    <w:rsid w:val="00825EA4"/>
    <w:rsid w:val="00827A67"/>
    <w:rsid w:val="00834FBE"/>
    <w:rsid w:val="00836202"/>
    <w:rsid w:val="00843BBC"/>
    <w:rsid w:val="00844626"/>
    <w:rsid w:val="00846AF1"/>
    <w:rsid w:val="00851EFC"/>
    <w:rsid w:val="00863B30"/>
    <w:rsid w:val="008712EF"/>
    <w:rsid w:val="0087157D"/>
    <w:rsid w:val="008755D9"/>
    <w:rsid w:val="00880F2E"/>
    <w:rsid w:val="00894345"/>
    <w:rsid w:val="00897284"/>
    <w:rsid w:val="008B3A71"/>
    <w:rsid w:val="008B479E"/>
    <w:rsid w:val="008B7132"/>
    <w:rsid w:val="008B76DE"/>
    <w:rsid w:val="008C08D2"/>
    <w:rsid w:val="008C2273"/>
    <w:rsid w:val="008D72BB"/>
    <w:rsid w:val="008D74B4"/>
    <w:rsid w:val="008F0359"/>
    <w:rsid w:val="008F39BB"/>
    <w:rsid w:val="00900C59"/>
    <w:rsid w:val="0091640E"/>
    <w:rsid w:val="009208B0"/>
    <w:rsid w:val="00922927"/>
    <w:rsid w:val="00923E95"/>
    <w:rsid w:val="009241A6"/>
    <w:rsid w:val="009317C5"/>
    <w:rsid w:val="00931D4D"/>
    <w:rsid w:val="009369B1"/>
    <w:rsid w:val="00944EED"/>
    <w:rsid w:val="00946C0F"/>
    <w:rsid w:val="00952993"/>
    <w:rsid w:val="009556A7"/>
    <w:rsid w:val="00970A8D"/>
    <w:rsid w:val="009710F3"/>
    <w:rsid w:val="0097578C"/>
    <w:rsid w:val="00976560"/>
    <w:rsid w:val="009831A2"/>
    <w:rsid w:val="009906E0"/>
    <w:rsid w:val="00995095"/>
    <w:rsid w:val="00995711"/>
    <w:rsid w:val="009A1A02"/>
    <w:rsid w:val="009B29D4"/>
    <w:rsid w:val="009B6E25"/>
    <w:rsid w:val="009C54A9"/>
    <w:rsid w:val="009C70CF"/>
    <w:rsid w:val="009D3161"/>
    <w:rsid w:val="009D3640"/>
    <w:rsid w:val="009D5E03"/>
    <w:rsid w:val="009E15A8"/>
    <w:rsid w:val="009E4B05"/>
    <w:rsid w:val="009E545E"/>
    <w:rsid w:val="009E5F49"/>
    <w:rsid w:val="009E6FF1"/>
    <w:rsid w:val="009F12EB"/>
    <w:rsid w:val="00A02BDB"/>
    <w:rsid w:val="00A044EC"/>
    <w:rsid w:val="00A07780"/>
    <w:rsid w:val="00A1164E"/>
    <w:rsid w:val="00A12C19"/>
    <w:rsid w:val="00A1433B"/>
    <w:rsid w:val="00A21E92"/>
    <w:rsid w:val="00A37619"/>
    <w:rsid w:val="00A37FAC"/>
    <w:rsid w:val="00A40E87"/>
    <w:rsid w:val="00A44215"/>
    <w:rsid w:val="00A44C6C"/>
    <w:rsid w:val="00A52A7F"/>
    <w:rsid w:val="00A557A2"/>
    <w:rsid w:val="00A56885"/>
    <w:rsid w:val="00A571C9"/>
    <w:rsid w:val="00A74244"/>
    <w:rsid w:val="00A77430"/>
    <w:rsid w:val="00A822F8"/>
    <w:rsid w:val="00A92787"/>
    <w:rsid w:val="00A9560F"/>
    <w:rsid w:val="00A979D7"/>
    <w:rsid w:val="00AA18CA"/>
    <w:rsid w:val="00AA25A7"/>
    <w:rsid w:val="00AA4F0B"/>
    <w:rsid w:val="00AA6EA0"/>
    <w:rsid w:val="00AA7E64"/>
    <w:rsid w:val="00AB11A7"/>
    <w:rsid w:val="00AB1AE8"/>
    <w:rsid w:val="00AB2869"/>
    <w:rsid w:val="00AB3380"/>
    <w:rsid w:val="00AC29AB"/>
    <w:rsid w:val="00AD2A8A"/>
    <w:rsid w:val="00AD6B41"/>
    <w:rsid w:val="00AE1AA1"/>
    <w:rsid w:val="00AF0F14"/>
    <w:rsid w:val="00AF3A4D"/>
    <w:rsid w:val="00AF5863"/>
    <w:rsid w:val="00AF6447"/>
    <w:rsid w:val="00B0026A"/>
    <w:rsid w:val="00B045D7"/>
    <w:rsid w:val="00B06D82"/>
    <w:rsid w:val="00B203B7"/>
    <w:rsid w:val="00B20675"/>
    <w:rsid w:val="00B25F06"/>
    <w:rsid w:val="00B3123A"/>
    <w:rsid w:val="00B40FAB"/>
    <w:rsid w:val="00B41DF8"/>
    <w:rsid w:val="00B44923"/>
    <w:rsid w:val="00B44F0E"/>
    <w:rsid w:val="00B476B1"/>
    <w:rsid w:val="00B50C51"/>
    <w:rsid w:val="00B522BF"/>
    <w:rsid w:val="00B52B66"/>
    <w:rsid w:val="00B540CF"/>
    <w:rsid w:val="00B55ABF"/>
    <w:rsid w:val="00B56FD9"/>
    <w:rsid w:val="00B604B8"/>
    <w:rsid w:val="00B65DDA"/>
    <w:rsid w:val="00B856E8"/>
    <w:rsid w:val="00B874CF"/>
    <w:rsid w:val="00B92411"/>
    <w:rsid w:val="00B93073"/>
    <w:rsid w:val="00B9336C"/>
    <w:rsid w:val="00BA0E2F"/>
    <w:rsid w:val="00BA16B2"/>
    <w:rsid w:val="00BB2437"/>
    <w:rsid w:val="00BB3FB9"/>
    <w:rsid w:val="00BC1DF0"/>
    <w:rsid w:val="00BC4ECC"/>
    <w:rsid w:val="00BC6837"/>
    <w:rsid w:val="00BC7688"/>
    <w:rsid w:val="00BD33EB"/>
    <w:rsid w:val="00BD4478"/>
    <w:rsid w:val="00BE24F7"/>
    <w:rsid w:val="00BF0930"/>
    <w:rsid w:val="00BF4F1E"/>
    <w:rsid w:val="00BF6881"/>
    <w:rsid w:val="00C02D0F"/>
    <w:rsid w:val="00C069E8"/>
    <w:rsid w:val="00C12FA9"/>
    <w:rsid w:val="00C16DE9"/>
    <w:rsid w:val="00C211FD"/>
    <w:rsid w:val="00C21B33"/>
    <w:rsid w:val="00C25B66"/>
    <w:rsid w:val="00C26F31"/>
    <w:rsid w:val="00C4445E"/>
    <w:rsid w:val="00C456F7"/>
    <w:rsid w:val="00C50CC2"/>
    <w:rsid w:val="00C531AE"/>
    <w:rsid w:val="00C60317"/>
    <w:rsid w:val="00C73ED2"/>
    <w:rsid w:val="00C7775E"/>
    <w:rsid w:val="00C828B3"/>
    <w:rsid w:val="00CA14C3"/>
    <w:rsid w:val="00CA398D"/>
    <w:rsid w:val="00CA6DAC"/>
    <w:rsid w:val="00CA727F"/>
    <w:rsid w:val="00CB2259"/>
    <w:rsid w:val="00CB7EBE"/>
    <w:rsid w:val="00CC68B8"/>
    <w:rsid w:val="00CC7763"/>
    <w:rsid w:val="00CD1288"/>
    <w:rsid w:val="00CD16C2"/>
    <w:rsid w:val="00CE041A"/>
    <w:rsid w:val="00CE2903"/>
    <w:rsid w:val="00CE43F1"/>
    <w:rsid w:val="00CE537B"/>
    <w:rsid w:val="00CE7A46"/>
    <w:rsid w:val="00CF074B"/>
    <w:rsid w:val="00CF70B3"/>
    <w:rsid w:val="00D01302"/>
    <w:rsid w:val="00D02363"/>
    <w:rsid w:val="00D1114D"/>
    <w:rsid w:val="00D120B7"/>
    <w:rsid w:val="00D12719"/>
    <w:rsid w:val="00D24546"/>
    <w:rsid w:val="00D34E02"/>
    <w:rsid w:val="00D365DC"/>
    <w:rsid w:val="00D431BB"/>
    <w:rsid w:val="00D43B86"/>
    <w:rsid w:val="00D44F63"/>
    <w:rsid w:val="00D456F3"/>
    <w:rsid w:val="00D505A1"/>
    <w:rsid w:val="00D553EC"/>
    <w:rsid w:val="00D64F2C"/>
    <w:rsid w:val="00D66B0F"/>
    <w:rsid w:val="00D738CA"/>
    <w:rsid w:val="00D8287F"/>
    <w:rsid w:val="00D82C63"/>
    <w:rsid w:val="00D8611C"/>
    <w:rsid w:val="00D906E8"/>
    <w:rsid w:val="00D910E4"/>
    <w:rsid w:val="00D951A1"/>
    <w:rsid w:val="00DA5FE4"/>
    <w:rsid w:val="00DA62EE"/>
    <w:rsid w:val="00DA7537"/>
    <w:rsid w:val="00DB0B04"/>
    <w:rsid w:val="00DB0EFD"/>
    <w:rsid w:val="00DB2A8E"/>
    <w:rsid w:val="00DB5C4A"/>
    <w:rsid w:val="00DB5CE6"/>
    <w:rsid w:val="00DC19F0"/>
    <w:rsid w:val="00DC4261"/>
    <w:rsid w:val="00DD4059"/>
    <w:rsid w:val="00DE52EF"/>
    <w:rsid w:val="00DE66BA"/>
    <w:rsid w:val="00DF0AD1"/>
    <w:rsid w:val="00DF2631"/>
    <w:rsid w:val="00DF3067"/>
    <w:rsid w:val="00DF4A6D"/>
    <w:rsid w:val="00DF6916"/>
    <w:rsid w:val="00DF6A3D"/>
    <w:rsid w:val="00E02715"/>
    <w:rsid w:val="00E02974"/>
    <w:rsid w:val="00E02983"/>
    <w:rsid w:val="00E07D20"/>
    <w:rsid w:val="00E10024"/>
    <w:rsid w:val="00E119FA"/>
    <w:rsid w:val="00E13C9F"/>
    <w:rsid w:val="00E16606"/>
    <w:rsid w:val="00E1716F"/>
    <w:rsid w:val="00E262D7"/>
    <w:rsid w:val="00E30CB9"/>
    <w:rsid w:val="00E31613"/>
    <w:rsid w:val="00E37C6C"/>
    <w:rsid w:val="00E41CDA"/>
    <w:rsid w:val="00E509DA"/>
    <w:rsid w:val="00E50C87"/>
    <w:rsid w:val="00E53D4A"/>
    <w:rsid w:val="00E62A81"/>
    <w:rsid w:val="00E67D85"/>
    <w:rsid w:val="00E7600D"/>
    <w:rsid w:val="00E767C0"/>
    <w:rsid w:val="00E81D13"/>
    <w:rsid w:val="00E840A3"/>
    <w:rsid w:val="00E90791"/>
    <w:rsid w:val="00E94B00"/>
    <w:rsid w:val="00E9540A"/>
    <w:rsid w:val="00E95576"/>
    <w:rsid w:val="00EA03B2"/>
    <w:rsid w:val="00EA0844"/>
    <w:rsid w:val="00EA0E10"/>
    <w:rsid w:val="00EA57CA"/>
    <w:rsid w:val="00EB679B"/>
    <w:rsid w:val="00EC3216"/>
    <w:rsid w:val="00EC4B02"/>
    <w:rsid w:val="00ED2680"/>
    <w:rsid w:val="00ED3EF8"/>
    <w:rsid w:val="00ED71C0"/>
    <w:rsid w:val="00EE1FD6"/>
    <w:rsid w:val="00EE24BF"/>
    <w:rsid w:val="00EE25BD"/>
    <w:rsid w:val="00EE486B"/>
    <w:rsid w:val="00EF29D2"/>
    <w:rsid w:val="00F00E35"/>
    <w:rsid w:val="00F01B9E"/>
    <w:rsid w:val="00F01FE3"/>
    <w:rsid w:val="00F0221C"/>
    <w:rsid w:val="00F025B9"/>
    <w:rsid w:val="00F07CDF"/>
    <w:rsid w:val="00F11985"/>
    <w:rsid w:val="00F2373D"/>
    <w:rsid w:val="00F254A7"/>
    <w:rsid w:val="00F310C6"/>
    <w:rsid w:val="00F311CE"/>
    <w:rsid w:val="00F42BB0"/>
    <w:rsid w:val="00F44B5D"/>
    <w:rsid w:val="00F541A4"/>
    <w:rsid w:val="00F55446"/>
    <w:rsid w:val="00F56288"/>
    <w:rsid w:val="00F60B1B"/>
    <w:rsid w:val="00F61F39"/>
    <w:rsid w:val="00F63B0C"/>
    <w:rsid w:val="00F6753C"/>
    <w:rsid w:val="00F77539"/>
    <w:rsid w:val="00F93BDF"/>
    <w:rsid w:val="00FB2156"/>
    <w:rsid w:val="00FB3128"/>
    <w:rsid w:val="00FB6432"/>
    <w:rsid w:val="00FC7455"/>
    <w:rsid w:val="00FD23EC"/>
    <w:rsid w:val="00FD5926"/>
    <w:rsid w:val="00FE362A"/>
    <w:rsid w:val="00FE3C35"/>
    <w:rsid w:val="00FE3FC3"/>
    <w:rsid w:val="00FE7469"/>
    <w:rsid w:val="00FF101E"/>
    <w:rsid w:val="00FF5D45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21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7177"/>
    <w:pPr>
      <w:ind w:left="720"/>
      <w:contextualSpacing/>
    </w:pPr>
  </w:style>
  <w:style w:type="table" w:styleId="a4">
    <w:name w:val="Table Grid"/>
    <w:basedOn w:val="a1"/>
    <w:rsid w:val="00C777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DE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66BA"/>
    <w:rPr>
      <w:rFonts w:ascii="Tahoma" w:hAnsi="Tahoma" w:cs="Tahoma"/>
      <w:sz w:val="16"/>
      <w:szCs w:val="16"/>
      <w:lang w:eastAsia="en-US"/>
    </w:rPr>
  </w:style>
  <w:style w:type="paragraph" w:styleId="a7">
    <w:name w:val="caption"/>
    <w:basedOn w:val="a"/>
    <w:next w:val="a"/>
    <w:unhideWhenUsed/>
    <w:qFormat/>
    <w:locked/>
    <w:rsid w:val="005C79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rsid w:val="000741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741E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0741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741EA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955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7B1FB2"/>
    <w:rPr>
      <w:color w:val="808080"/>
    </w:rPr>
  </w:style>
  <w:style w:type="character" w:styleId="ae">
    <w:name w:val="Emphasis"/>
    <w:basedOn w:val="a0"/>
    <w:qFormat/>
    <w:locked/>
    <w:rsid w:val="002218DA"/>
    <w:rPr>
      <w:i/>
      <w:iCs/>
    </w:rPr>
  </w:style>
  <w:style w:type="character" w:customStyle="1" w:styleId="20">
    <w:name w:val="Заголовок 2 Знак"/>
    <w:basedOn w:val="a0"/>
    <w:link w:val="2"/>
    <w:rsid w:val="00221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 Spacing"/>
    <w:uiPriority w:val="1"/>
    <w:qFormat/>
    <w:rsid w:val="00F01F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0">
    <w:name w:val="Document Map"/>
    <w:basedOn w:val="a"/>
    <w:link w:val="af1"/>
    <w:uiPriority w:val="99"/>
    <w:semiHidden/>
    <w:unhideWhenUsed/>
    <w:rsid w:val="00DB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B0B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footer" Target="footer1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4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5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6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7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8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распределение респондентов  по возрасту(чел.)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18-21</c:v>
                </c:pt>
                <c:pt idx="1">
                  <c:v>22-33</c:v>
                </c:pt>
                <c:pt idx="2">
                  <c:v>34-40</c:v>
                </c:pt>
                <c:pt idx="3">
                  <c:v>41-50</c:v>
                </c:pt>
                <c:pt idx="4">
                  <c:v>51-60</c:v>
                </c:pt>
                <c:pt idx="5">
                  <c:v>Старше 60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33</c:v>
                </c:pt>
                <c:pt idx="1">
                  <c:v>98</c:v>
                </c:pt>
                <c:pt idx="2">
                  <c:v>107</c:v>
                </c:pt>
                <c:pt idx="3">
                  <c:v>127</c:v>
                </c:pt>
                <c:pt idx="4">
                  <c:v>73</c:v>
                </c:pt>
                <c:pt idx="5">
                  <c:v>18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18-21</c:v>
                </c:pt>
                <c:pt idx="1">
                  <c:v>22-33</c:v>
                </c:pt>
                <c:pt idx="2">
                  <c:v>34-40</c:v>
                </c:pt>
                <c:pt idx="3">
                  <c:v>41-50</c:v>
                </c:pt>
                <c:pt idx="4">
                  <c:v>51-60</c:v>
                </c:pt>
                <c:pt idx="5">
                  <c:v>Старше 60</c:v>
                </c:pt>
                <c:pt idx="6">
                  <c:v>Нет ответа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18-21</c:v>
                </c:pt>
                <c:pt idx="1">
                  <c:v>22-33</c:v>
                </c:pt>
                <c:pt idx="2">
                  <c:v>34-40</c:v>
                </c:pt>
                <c:pt idx="3">
                  <c:v>41-50</c:v>
                </c:pt>
                <c:pt idx="4">
                  <c:v>51-60</c:v>
                </c:pt>
                <c:pt idx="5">
                  <c:v>Старше 60</c:v>
                </c:pt>
                <c:pt idx="6">
                  <c:v>Нет ответа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Val val="1"/>
        </c:dLbls>
        <c:axId val="84132224"/>
        <c:axId val="84133760"/>
      </c:barChart>
      <c:catAx>
        <c:axId val="84132224"/>
        <c:scaling>
          <c:orientation val="minMax"/>
        </c:scaling>
        <c:axPos val="l"/>
        <c:tickLblPos val="nextTo"/>
        <c:crossAx val="84133760"/>
        <c:crosses val="autoZero"/>
        <c:auto val="1"/>
        <c:lblAlgn val="ctr"/>
        <c:lblOffset val="100"/>
      </c:catAx>
      <c:valAx>
        <c:axId val="84133760"/>
        <c:scaling>
          <c:orientation val="minMax"/>
        </c:scaling>
        <c:axPos val="b"/>
        <c:majorGridlines/>
        <c:numFmt formatCode="General" sourceLinked="1"/>
        <c:tickLblPos val="nextTo"/>
        <c:crossAx val="84132224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200"/>
              <a:t>где за последний год вы попадали в коррупционную ситуацию (чел.)</a:t>
            </a:r>
          </a:p>
        </c:rich>
      </c:tx>
      <c:layout>
        <c:manualLayout>
          <c:xMode val="edge"/>
          <c:yMode val="edge"/>
          <c:x val="0.16380777923592885"/>
          <c:y val="2.7777777777778321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где за последний год вы попадали в коррупционную ситуацию</c:v>
                </c:pt>
              </c:strCache>
            </c:strRef>
          </c:tx>
          <c:dLbls>
            <c:showVal val="1"/>
          </c:dLbls>
          <c:cat>
            <c:strRef>
              <c:f>Лист1!$A$2:$A$22</c:f>
              <c:strCache>
                <c:ptCount val="21"/>
                <c:pt idx="0">
                  <c:v>учреждения здравохранения</c:v>
                </c:pt>
                <c:pt idx="1">
                  <c:v>дошкольные усреждения</c:v>
                </c:pt>
                <c:pt idx="2">
                  <c:v>среднеобразовательные учреждения</c:v>
                </c:pt>
                <c:pt idx="3">
                  <c:v>высшие учебные учреждения</c:v>
                </c:pt>
                <c:pt idx="4">
                  <c:v>учреждения соц защиты</c:v>
                </c:pt>
                <c:pt idx="5">
                  <c:v>ЖКХ</c:v>
                </c:pt>
                <c:pt idx="6">
                  <c:v>органы внутренних дел 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Верхнесалдинский городской суд свердловской облости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служба судебных приставов</c:v>
                </c:pt>
                <c:pt idx="13">
                  <c:v>Ростехнадзор</c:v>
                </c:pt>
                <c:pt idx="14">
                  <c:v>потивопожар</c:v>
                </c:pt>
                <c:pt idx="15">
                  <c:v>роспотребнадзор</c:v>
                </c:pt>
                <c:pt idx="16">
                  <c:v>федеральная служба кадастра и картографии</c:v>
                </c:pt>
                <c:pt idx="17">
                  <c:v>органы местного самоуправления</c:v>
                </c:pt>
                <c:pt idx="18">
                  <c:v>коммерческие организации</c:v>
                </c:pt>
                <c:pt idx="19">
                  <c:v>иные органы,организации</c:v>
                </c:pt>
                <c:pt idx="20">
                  <c:v>нет ответа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66</c:v>
                </c:pt>
                <c:pt idx="1">
                  <c:v>14</c:v>
                </c:pt>
                <c:pt idx="2">
                  <c:v>15</c:v>
                </c:pt>
                <c:pt idx="3">
                  <c:v>20</c:v>
                </c:pt>
                <c:pt idx="4">
                  <c:v>11</c:v>
                </c:pt>
                <c:pt idx="5">
                  <c:v>25</c:v>
                </c:pt>
                <c:pt idx="6">
                  <c:v>16</c:v>
                </c:pt>
                <c:pt idx="7">
                  <c:v>42</c:v>
                </c:pt>
                <c:pt idx="8">
                  <c:v>2</c:v>
                </c:pt>
                <c:pt idx="9">
                  <c:v>4</c:v>
                </c:pt>
                <c:pt idx="10">
                  <c:v>2</c:v>
                </c:pt>
                <c:pt idx="11">
                  <c:v>6</c:v>
                </c:pt>
                <c:pt idx="12">
                  <c:v>12</c:v>
                </c:pt>
                <c:pt idx="13">
                  <c:v>0</c:v>
                </c:pt>
                <c:pt idx="14">
                  <c:v>5</c:v>
                </c:pt>
                <c:pt idx="15">
                  <c:v>3</c:v>
                </c:pt>
                <c:pt idx="16">
                  <c:v>2</c:v>
                </c:pt>
                <c:pt idx="17">
                  <c:v>6</c:v>
                </c:pt>
                <c:pt idx="18">
                  <c:v>13</c:v>
                </c:pt>
                <c:pt idx="19">
                  <c:v>8</c:v>
                </c:pt>
                <c:pt idx="20">
                  <c:v>39</c:v>
                </c:pt>
              </c:numCache>
            </c:numRef>
          </c:val>
        </c:ser>
        <c:dLbls>
          <c:showVal val="1"/>
        </c:dLbls>
        <c:axId val="93741440"/>
        <c:axId val="93742976"/>
      </c:barChart>
      <c:catAx>
        <c:axId val="93741440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93742976"/>
        <c:crosses val="autoZero"/>
        <c:auto val="1"/>
        <c:lblAlgn val="ctr"/>
        <c:lblOffset val="100"/>
      </c:catAx>
      <c:valAx>
        <c:axId val="93742976"/>
        <c:scaling>
          <c:orientation val="minMax"/>
        </c:scaling>
        <c:axPos val="b"/>
        <c:majorGridlines/>
        <c:numFmt formatCode="General" sourceLinked="1"/>
        <c:tickLblPos val="nextTo"/>
        <c:crossAx val="9374144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За деньги (чел.)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деньги</c:v>
                </c:pt>
              </c:strCache>
            </c:strRef>
          </c:tx>
          <c:dLbls>
            <c:showVal val="1"/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36</c:v>
                </c:pt>
                <c:pt idx="1">
                  <c:v>5</c:v>
                </c:pt>
                <c:pt idx="2">
                  <c:v>3</c:v>
                </c:pt>
                <c:pt idx="3">
                  <c:v>13</c:v>
                </c:pt>
                <c:pt idx="4">
                  <c:v>4</c:v>
                </c:pt>
                <c:pt idx="5">
                  <c:v>14</c:v>
                </c:pt>
                <c:pt idx="6">
                  <c:v>16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1</c:v>
                </c:pt>
                <c:pt idx="13">
                  <c:v>3</c:v>
                </c:pt>
                <c:pt idx="14">
                  <c:v>1</c:v>
                </c:pt>
                <c:pt idx="15">
                  <c:v>2</c:v>
                </c:pt>
                <c:pt idx="16">
                  <c:v>3</c:v>
                </c:pt>
                <c:pt idx="17">
                  <c:v>7</c:v>
                </c:pt>
                <c:pt idx="18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Лист1!$C$2:$C$20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Лист1!$D$2:$D$20</c:f>
            </c:numRef>
          </c:val>
        </c:ser>
        <c:dLbls>
          <c:showVal val="1"/>
        </c:dLbls>
        <c:axId val="93839744"/>
        <c:axId val="93841280"/>
      </c:barChart>
      <c:catAx>
        <c:axId val="93839744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841280"/>
        <c:crosses val="autoZero"/>
        <c:auto val="1"/>
        <c:lblAlgn val="ctr"/>
        <c:lblOffset val="100"/>
      </c:catAx>
      <c:valAx>
        <c:axId val="93841280"/>
        <c:scaling>
          <c:orientation val="minMax"/>
        </c:scaling>
        <c:axPos val="b"/>
        <c:majorGridlines/>
        <c:numFmt formatCode="General" sourceLinked="1"/>
        <c:tickLblPos val="nextTo"/>
        <c:crossAx val="93839744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За подарок (чел.)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подарок</c:v>
                </c:pt>
              </c:strCache>
            </c:strRef>
          </c:tx>
          <c:dLbls>
            <c:showVal val="1"/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23</c:v>
                </c:pt>
                <c:pt idx="1">
                  <c:v>5</c:v>
                </c:pt>
                <c:pt idx="2">
                  <c:v>10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Лист1!$C$2:$C$20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Лист1!$D$2:$D$20</c:f>
            </c:numRef>
          </c:val>
        </c:ser>
        <c:dLbls>
          <c:showVal val="1"/>
        </c:dLbls>
        <c:axId val="93941760"/>
        <c:axId val="93943296"/>
      </c:barChart>
      <c:catAx>
        <c:axId val="93941760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943296"/>
        <c:crosses val="autoZero"/>
        <c:auto val="1"/>
        <c:lblAlgn val="ctr"/>
        <c:lblOffset val="100"/>
      </c:catAx>
      <c:valAx>
        <c:axId val="93943296"/>
        <c:scaling>
          <c:orientation val="minMax"/>
        </c:scaling>
        <c:axPos val="b"/>
        <c:majorGridlines/>
        <c:numFmt formatCode="General" sourceLinked="1"/>
        <c:tickLblPos val="nextTo"/>
        <c:crossAx val="93941760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За</a:t>
            </a:r>
            <a:r>
              <a:rPr lang="ru-RU" sz="1200"/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услугу</a:t>
            </a:r>
            <a:r>
              <a:rPr lang="ru-RU" sz="1200"/>
              <a:t> (чел.)</a:t>
            </a:r>
          </a:p>
        </c:rich>
      </c:tx>
      <c:layout>
        <c:manualLayout>
          <c:xMode val="edge"/>
          <c:yMode val="edge"/>
          <c:x val="0.40646440827913832"/>
          <c:y val="2.8927087227489236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услугу</c:v>
                </c:pt>
              </c:strCache>
            </c:strRef>
          </c:tx>
          <c:dLbls>
            <c:showVal val="1"/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0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Лист1!$C$2:$C$20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Лист1!$D$2:$D$20</c:f>
            </c:numRef>
          </c:val>
        </c:ser>
        <c:dLbls>
          <c:showVal val="1"/>
        </c:dLbls>
        <c:axId val="95067520"/>
        <c:axId val="95077504"/>
      </c:barChart>
      <c:catAx>
        <c:axId val="95067520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077504"/>
        <c:crosses val="autoZero"/>
        <c:auto val="1"/>
        <c:lblAlgn val="ctr"/>
        <c:lblOffset val="100"/>
      </c:catAx>
      <c:valAx>
        <c:axId val="95077504"/>
        <c:scaling>
          <c:orientation val="minMax"/>
        </c:scaling>
        <c:axPos val="b"/>
        <c:majorGridlines/>
        <c:numFmt formatCode="General" sourceLinked="1"/>
        <c:tickLblPos val="nextTo"/>
        <c:crossAx val="95067520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Нет, не решена (чел.)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43036071011957283"/>
          <c:y val="0.17053587051618549"/>
          <c:w val="0.37673538203557883"/>
          <c:h val="0.7340210598675166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Нет, не решена</c:v>
                </c:pt>
              </c:strCache>
            </c:strRef>
          </c:tx>
          <c:dLbls>
            <c:showVal val="1"/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8</c:v>
                </c:pt>
                <c:pt idx="1">
                  <c:v>3</c:v>
                </c:pt>
                <c:pt idx="2">
                  <c:v>3</c:v>
                </c:pt>
                <c:pt idx="3">
                  <c:v>6</c:v>
                </c:pt>
                <c:pt idx="4">
                  <c:v>9</c:v>
                </c:pt>
                <c:pt idx="5">
                  <c:v>8</c:v>
                </c:pt>
                <c:pt idx="6">
                  <c:v>5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3</c:v>
                </c:pt>
                <c:pt idx="16">
                  <c:v>2</c:v>
                </c:pt>
                <c:pt idx="17">
                  <c:v>3</c:v>
                </c:pt>
                <c:pt idx="18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Лист1!$C$2:$C$20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Лист1!$A$2:$A$20</c:f>
              <c:strCache>
                <c:ptCount val="19"/>
                <c:pt idx="0">
                  <c:v>Учреждения здравоохранения</c:v>
                </c:pt>
                <c:pt idx="1">
                  <c:v>Дошкольные учреждения</c:v>
                </c:pt>
                <c:pt idx="2">
                  <c:v>Среднеобразовательные учреждения</c:v>
                </c:pt>
                <c:pt idx="3">
                  <c:v>Высшие учебные заведения</c:v>
                </c:pt>
                <c:pt idx="4">
                  <c:v>Организации оказывающие услуги в сфере ЖКХ</c:v>
                </c:pt>
                <c:pt idx="5">
                  <c:v>Органы внутренних дел( кроме ГИБДД)</c:v>
                </c:pt>
                <c:pt idx="6">
                  <c:v>ГИБДД</c:v>
                </c:pt>
                <c:pt idx="7">
                  <c:v>Органы прокуратуры</c:v>
                </c:pt>
                <c:pt idx="8">
                  <c:v>Верхнесалдинский городской суд свердловской области</c:v>
                </c:pt>
                <c:pt idx="9">
                  <c:v>Мировые судьи</c:v>
                </c:pt>
                <c:pt idx="10">
                  <c:v>Налоговые органы</c:v>
                </c:pt>
                <c:pt idx="11">
                  <c:v>Служба судебных приставов</c:v>
                </c:pt>
                <c:pt idx="12">
                  <c:v>Ростехнадзор</c:v>
                </c:pt>
                <c:pt idx="13">
                  <c:v>Органы противопожарного надзора</c:v>
                </c:pt>
                <c:pt idx="14">
                  <c:v>Роспотребнадзор, санэпидемстанция</c:v>
                </c:pt>
                <c:pt idx="15">
                  <c:v>Федеральная служба гос. Регестрации, кадастра и картографии</c:v>
                </c:pt>
                <c:pt idx="16">
                  <c:v>Органы местного самоуправления верхнесалдинского городского округа ( дума КГО)</c:v>
                </c:pt>
                <c:pt idx="17">
                  <c:v>Коммерческие организации</c:v>
                </c:pt>
                <c:pt idx="18">
                  <c:v>Иные органы , организации (указать какие )</c:v>
                </c:pt>
              </c:strCache>
            </c:strRef>
          </c:cat>
          <c:val>
            <c:numRef>
              <c:f>Лист1!$D$2:$D$20</c:f>
            </c:numRef>
          </c:val>
        </c:ser>
        <c:dLbls>
          <c:showVal val="1"/>
        </c:dLbls>
        <c:axId val="95128576"/>
        <c:axId val="95134464"/>
      </c:barChart>
      <c:catAx>
        <c:axId val="95128576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134464"/>
        <c:crosses val="autoZero"/>
        <c:auto val="1"/>
        <c:lblAlgn val="ctr"/>
        <c:lblOffset val="100"/>
      </c:catAx>
      <c:valAx>
        <c:axId val="95134464"/>
        <c:scaling>
          <c:orientation val="minMax"/>
        </c:scaling>
        <c:axPos val="b"/>
        <c:majorGridlines/>
        <c:numFmt formatCode="General" sourceLinked="1"/>
        <c:tickLblPos val="nextTo"/>
        <c:crossAx val="95128576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сумма (чел.)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До 100 рублей</c:v>
                </c:pt>
                <c:pt idx="1">
                  <c:v>От 100 рублей до 1 тыс. рублей</c:v>
                </c:pt>
                <c:pt idx="2">
                  <c:v>От 1 тыс. до 5 тыс. рублей</c:v>
                </c:pt>
                <c:pt idx="3">
                  <c:v>От 5 тыс. до 10 тыс. рублей</c:v>
                </c:pt>
                <c:pt idx="4">
                  <c:v>От 10 тыс. рублей до 100 тыс. рублей</c:v>
                </c:pt>
                <c:pt idx="5">
                  <c:v>Более 100.тыс рублей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31</c:v>
                </c:pt>
                <c:pt idx="1">
                  <c:v>39</c:v>
                </c:pt>
                <c:pt idx="2">
                  <c:v>46</c:v>
                </c:pt>
                <c:pt idx="3">
                  <c:v>33</c:v>
                </c:pt>
                <c:pt idx="4">
                  <c:v>12</c:v>
                </c:pt>
                <c:pt idx="5">
                  <c:v>4</c:v>
                </c:pt>
                <c:pt idx="6">
                  <c:v>291</c:v>
                </c:pt>
              </c:numCache>
            </c:numRef>
          </c:val>
        </c:ser>
        <c:dLbls>
          <c:showVal val="1"/>
        </c:dLbls>
        <c:axId val="95208576"/>
        <c:axId val="95210112"/>
      </c:barChart>
      <c:catAx>
        <c:axId val="95208576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210112"/>
        <c:crosses val="autoZero"/>
        <c:auto val="1"/>
        <c:lblAlgn val="ctr"/>
        <c:lblOffset val="100"/>
      </c:catAx>
      <c:valAx>
        <c:axId val="95210112"/>
        <c:scaling>
          <c:orientation val="minMax"/>
        </c:scaling>
        <c:axPos val="b"/>
        <c:majorGridlines/>
        <c:numFmt formatCode="General" sourceLinked="1"/>
        <c:tickLblPos val="nextTo"/>
        <c:crossAx val="95208576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не</a:t>
            </a:r>
            <a:r>
              <a:rPr lang="ru-RU" sz="1200" baseline="0"/>
              <a:t> 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платил</a:t>
            </a:r>
            <a:r>
              <a:rPr lang="ru-RU" sz="1200" baseline="0"/>
              <a:t> (чел.)</a:t>
            </a:r>
            <a:endParaRPr lang="ru-RU" sz="12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Лист1!$A$2:$A$21</c:f>
              <c:strCache>
                <c:ptCount val="20"/>
                <c:pt idx="0">
                  <c:v>Учрежд. здравоохр.</c:v>
                </c:pt>
                <c:pt idx="1">
                  <c:v>Дошкольные учреждения</c:v>
                </c:pt>
                <c:pt idx="2">
                  <c:v>Учрежд. сред-него образов.</c:v>
                </c:pt>
                <c:pt idx="3">
                  <c:v>Высшие учеб. Заведения</c:v>
                </c:pt>
                <c:pt idx="4">
                  <c:v>соцзащита</c:v>
                </c:pt>
                <c:pt idx="5">
                  <c:v>Организации ЖКХ</c:v>
                </c:pt>
                <c:pt idx="6">
                  <c:v>ОВД(кроме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городской суд 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Сл.судебных приставов</c:v>
                </c:pt>
                <c:pt idx="13">
                  <c:v>Ростехнадзор</c:v>
                </c:pt>
                <c:pt idx="14">
                  <c:v>Противопожар-ный надзор</c:v>
                </c:pt>
                <c:pt idx="15">
                  <c:v>Роспотребнадзор СЭС</c:v>
                </c:pt>
                <c:pt idx="16">
                  <c:v>кадастр и картография</c:v>
                </c:pt>
                <c:pt idx="17">
                  <c:v>Орг. местного самоуправл</c:v>
                </c:pt>
                <c:pt idx="18">
                  <c:v>Коммерческие организации</c:v>
                </c:pt>
                <c:pt idx="19">
                  <c:v>Иные органы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377</c:v>
                </c:pt>
                <c:pt idx="1">
                  <c:v>423</c:v>
                </c:pt>
                <c:pt idx="2">
                  <c:v>414</c:v>
                </c:pt>
                <c:pt idx="3">
                  <c:v>413</c:v>
                </c:pt>
                <c:pt idx="4">
                  <c:v>425</c:v>
                </c:pt>
                <c:pt idx="5">
                  <c:v>445</c:v>
                </c:pt>
                <c:pt idx="6">
                  <c:v>421</c:v>
                </c:pt>
                <c:pt idx="7">
                  <c:v>405</c:v>
                </c:pt>
                <c:pt idx="8">
                  <c:v>428</c:v>
                </c:pt>
                <c:pt idx="9">
                  <c:v>427</c:v>
                </c:pt>
                <c:pt idx="10">
                  <c:v>431</c:v>
                </c:pt>
                <c:pt idx="11">
                  <c:v>430</c:v>
                </c:pt>
                <c:pt idx="12">
                  <c:v>431</c:v>
                </c:pt>
                <c:pt idx="13">
                  <c:v>432</c:v>
                </c:pt>
                <c:pt idx="14">
                  <c:v>429</c:v>
                </c:pt>
                <c:pt idx="15">
                  <c:v>430</c:v>
                </c:pt>
                <c:pt idx="16">
                  <c:v>429</c:v>
                </c:pt>
                <c:pt idx="17">
                  <c:v>431</c:v>
                </c:pt>
                <c:pt idx="18">
                  <c:v>421</c:v>
                </c:pt>
                <c:pt idx="19">
                  <c:v>431</c:v>
                </c:pt>
              </c:numCache>
            </c:numRef>
          </c:val>
        </c:ser>
        <c:axId val="95303936"/>
        <c:axId val="95313920"/>
      </c:barChart>
      <c:catAx>
        <c:axId val="9530393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95313920"/>
        <c:crosses val="autoZero"/>
        <c:auto val="1"/>
        <c:lblAlgn val="ctr"/>
        <c:lblOffset val="100"/>
      </c:catAx>
      <c:valAx>
        <c:axId val="95313920"/>
        <c:scaling>
          <c:orientation val="minMax"/>
        </c:scaling>
        <c:axPos val="b"/>
        <c:majorGridlines/>
        <c:numFmt formatCode="General" sourceLinked="1"/>
        <c:tickLblPos val="nextTo"/>
        <c:crossAx val="95303936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до100</a:t>
            </a:r>
            <a:r>
              <a:rPr lang="ru-RU" sz="1200" baseline="0"/>
              <a:t> руб. (чел.)</a:t>
            </a:r>
            <a:endParaRPr lang="ru-RU" sz="12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Лист1!$A$2:$A$21</c:f>
              <c:strCache>
                <c:ptCount val="20"/>
                <c:pt idx="0">
                  <c:v>Учрежд. здравоохр.</c:v>
                </c:pt>
                <c:pt idx="1">
                  <c:v>Дошкольные учреждения</c:v>
                </c:pt>
                <c:pt idx="2">
                  <c:v>Учрежд. сред-него образов.</c:v>
                </c:pt>
                <c:pt idx="3">
                  <c:v>Высшие учеб. Заведения</c:v>
                </c:pt>
                <c:pt idx="4">
                  <c:v>соцзащита</c:v>
                </c:pt>
                <c:pt idx="5">
                  <c:v>Организации ЖКХ</c:v>
                </c:pt>
                <c:pt idx="6">
                  <c:v>ОВД(кроме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городской суд 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Сл.судебных приставов</c:v>
                </c:pt>
                <c:pt idx="13">
                  <c:v>Ростехнадзор</c:v>
                </c:pt>
                <c:pt idx="14">
                  <c:v>Противопожар-ный надзор</c:v>
                </c:pt>
                <c:pt idx="15">
                  <c:v>Роспотребнадзор СЭС</c:v>
                </c:pt>
                <c:pt idx="16">
                  <c:v>кадастр и картография</c:v>
                </c:pt>
                <c:pt idx="17">
                  <c:v>Орг. местного самоуправл</c:v>
                </c:pt>
                <c:pt idx="18">
                  <c:v>Коммерческие организации</c:v>
                </c:pt>
                <c:pt idx="19">
                  <c:v>Иные органы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</c:numCache>
            </c:numRef>
          </c:val>
        </c:ser>
        <c:axId val="95329664"/>
        <c:axId val="95339648"/>
      </c:barChart>
      <c:catAx>
        <c:axId val="9532966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95339648"/>
        <c:crosses val="autoZero"/>
        <c:auto val="1"/>
        <c:lblAlgn val="ctr"/>
        <c:lblOffset val="100"/>
      </c:catAx>
      <c:valAx>
        <c:axId val="95339648"/>
        <c:scaling>
          <c:orientation val="minMax"/>
        </c:scaling>
        <c:axPos val="b"/>
        <c:majorGridlines/>
        <c:numFmt formatCode="General" sourceLinked="1"/>
        <c:tickLblPos val="nextTo"/>
        <c:crossAx val="95329664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от 100 до</a:t>
            </a:r>
            <a:r>
              <a:rPr lang="ru-RU" sz="1200" baseline="0"/>
              <a:t> 1000 руб. (чел.)</a:t>
            </a:r>
            <a:endParaRPr lang="ru-RU" sz="12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Лист1!$A$2:$A$21</c:f>
              <c:strCache>
                <c:ptCount val="20"/>
                <c:pt idx="0">
                  <c:v>Учрежд. здравоохр.</c:v>
                </c:pt>
                <c:pt idx="1">
                  <c:v>Дошкольные учреждения</c:v>
                </c:pt>
                <c:pt idx="2">
                  <c:v>Учрежд. сред-него образов.</c:v>
                </c:pt>
                <c:pt idx="3">
                  <c:v>Высшие учеб. Заведения</c:v>
                </c:pt>
                <c:pt idx="4">
                  <c:v>соцзащита</c:v>
                </c:pt>
                <c:pt idx="5">
                  <c:v>Организации ЖКХ</c:v>
                </c:pt>
                <c:pt idx="6">
                  <c:v>ОВД(кроме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городской суд 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Сл.судебных приставов</c:v>
                </c:pt>
                <c:pt idx="13">
                  <c:v>Ростехнадзор</c:v>
                </c:pt>
                <c:pt idx="14">
                  <c:v>Противопожар-ный надзор</c:v>
                </c:pt>
                <c:pt idx="15">
                  <c:v>Роспотребнадзор СЭС</c:v>
                </c:pt>
                <c:pt idx="16">
                  <c:v>кадастр и картография</c:v>
                </c:pt>
                <c:pt idx="17">
                  <c:v>Орг. местного самоуправл</c:v>
                </c:pt>
                <c:pt idx="18">
                  <c:v>Коммерческие организации</c:v>
                </c:pt>
                <c:pt idx="19">
                  <c:v>Иные органы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20</c:v>
                </c:pt>
                <c:pt idx="1">
                  <c:v>7</c:v>
                </c:pt>
                <c:pt idx="2">
                  <c:v>10</c:v>
                </c:pt>
                <c:pt idx="3">
                  <c:v>2</c:v>
                </c:pt>
                <c:pt idx="4">
                  <c:v>0</c:v>
                </c:pt>
                <c:pt idx="5">
                  <c:v>5</c:v>
                </c:pt>
                <c:pt idx="6">
                  <c:v>2</c:v>
                </c:pt>
                <c:pt idx="7">
                  <c:v>10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  <c:pt idx="18">
                  <c:v>4</c:v>
                </c:pt>
                <c:pt idx="19">
                  <c:v>1</c:v>
                </c:pt>
              </c:numCache>
            </c:numRef>
          </c:val>
        </c:ser>
        <c:axId val="95265152"/>
        <c:axId val="95266688"/>
      </c:barChart>
      <c:catAx>
        <c:axId val="9526515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95266688"/>
        <c:crosses val="autoZero"/>
        <c:auto val="1"/>
        <c:lblAlgn val="ctr"/>
        <c:lblOffset val="100"/>
      </c:catAx>
      <c:valAx>
        <c:axId val="95266688"/>
        <c:scaling>
          <c:orientation val="minMax"/>
        </c:scaling>
        <c:axPos val="b"/>
        <c:majorGridlines/>
        <c:numFmt formatCode="General" sourceLinked="1"/>
        <c:tickLblPos val="nextTo"/>
        <c:crossAx val="95265152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от 1000 до</a:t>
            </a:r>
            <a:r>
              <a:rPr lang="ru-RU" sz="1200" baseline="0"/>
              <a:t> 5000 руб. (чел.)</a:t>
            </a:r>
            <a:endParaRPr lang="ru-RU" sz="12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Лист1!$A$2:$A$21</c:f>
              <c:strCache>
                <c:ptCount val="20"/>
                <c:pt idx="0">
                  <c:v>Учрежд. здравоохр.</c:v>
                </c:pt>
                <c:pt idx="1">
                  <c:v>Дошкольные учреждения</c:v>
                </c:pt>
                <c:pt idx="2">
                  <c:v>Учрежд. сред-него образов.</c:v>
                </c:pt>
                <c:pt idx="3">
                  <c:v>Высшие учеб. Заведения</c:v>
                </c:pt>
                <c:pt idx="4">
                  <c:v>соцзащита</c:v>
                </c:pt>
                <c:pt idx="5">
                  <c:v>Организации ЖКХ</c:v>
                </c:pt>
                <c:pt idx="6">
                  <c:v>ОВД(кроме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городской суд 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Сл.судебных приставов</c:v>
                </c:pt>
                <c:pt idx="13">
                  <c:v>Ростехнадзор</c:v>
                </c:pt>
                <c:pt idx="14">
                  <c:v>Противопожар-ный надзор</c:v>
                </c:pt>
                <c:pt idx="15">
                  <c:v>Роспотребнадзор СЭС</c:v>
                </c:pt>
                <c:pt idx="16">
                  <c:v>кадастр и картография</c:v>
                </c:pt>
                <c:pt idx="17">
                  <c:v>Орг. местного самоуправл</c:v>
                </c:pt>
                <c:pt idx="18">
                  <c:v>Коммерческие организации</c:v>
                </c:pt>
                <c:pt idx="19">
                  <c:v>Иные органы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20</c:v>
                </c:pt>
                <c:pt idx="1">
                  <c:v>1</c:v>
                </c:pt>
                <c:pt idx="2">
                  <c:v>8</c:v>
                </c:pt>
                <c:pt idx="3">
                  <c:v>7</c:v>
                </c:pt>
                <c:pt idx="4">
                  <c:v>1</c:v>
                </c:pt>
                <c:pt idx="5">
                  <c:v>6</c:v>
                </c:pt>
                <c:pt idx="6">
                  <c:v>2</c:v>
                </c:pt>
                <c:pt idx="7">
                  <c:v>5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2</c:v>
                </c:pt>
                <c:pt idx="17">
                  <c:v>0</c:v>
                </c:pt>
                <c:pt idx="18">
                  <c:v>5</c:v>
                </c:pt>
                <c:pt idx="19">
                  <c:v>0</c:v>
                </c:pt>
              </c:numCache>
            </c:numRef>
          </c:val>
        </c:ser>
        <c:axId val="95426048"/>
        <c:axId val="95427584"/>
      </c:barChart>
      <c:catAx>
        <c:axId val="9542604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95427584"/>
        <c:crosses val="autoZero"/>
        <c:auto val="1"/>
        <c:lblAlgn val="ctr"/>
        <c:lblOffset val="100"/>
      </c:catAx>
      <c:valAx>
        <c:axId val="95427584"/>
        <c:scaling>
          <c:orientation val="minMax"/>
        </c:scaling>
        <c:axPos val="b"/>
        <c:majorGridlines/>
        <c:numFmt formatCode="General" sourceLinked="1"/>
        <c:tickLblPos val="nextTo"/>
        <c:crossAx val="9542604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Семейное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положение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Женат (замужем)</c:v>
                </c:pt>
                <c:pt idx="1">
                  <c:v>Не женат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281</c:v>
                </c:pt>
                <c:pt idx="1">
                  <c:v>175</c:v>
                </c:pt>
              </c:numCache>
            </c:numRef>
          </c:val>
        </c:ser>
        <c:dLbls>
          <c:showVal val="1"/>
        </c:dLbls>
        <c:axId val="84125184"/>
        <c:axId val="84126720"/>
      </c:barChart>
      <c:catAx>
        <c:axId val="84125184"/>
        <c:scaling>
          <c:orientation val="minMax"/>
        </c:scaling>
        <c:axPos val="l"/>
        <c:tickLblPos val="nextTo"/>
        <c:crossAx val="84126720"/>
        <c:crosses val="autoZero"/>
        <c:auto val="1"/>
        <c:lblAlgn val="ctr"/>
        <c:lblOffset val="100"/>
      </c:catAx>
      <c:valAx>
        <c:axId val="84126720"/>
        <c:scaling>
          <c:orientation val="minMax"/>
        </c:scaling>
        <c:axPos val="b"/>
        <c:majorGridlines/>
        <c:numFmt formatCode="General" sourceLinked="1"/>
        <c:tickLblPos val="nextTo"/>
        <c:crossAx val="84125184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от 5000 до</a:t>
            </a:r>
            <a:r>
              <a:rPr lang="ru-RU" sz="1200" baseline="0"/>
              <a:t> 10000 руб. (чел.)</a:t>
            </a:r>
            <a:endParaRPr lang="ru-RU" sz="12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Лист1!$A$2:$A$21</c:f>
              <c:strCache>
                <c:ptCount val="20"/>
                <c:pt idx="0">
                  <c:v>Учрежд. здравоохр.</c:v>
                </c:pt>
                <c:pt idx="1">
                  <c:v>Дошкольные учреждения</c:v>
                </c:pt>
                <c:pt idx="2">
                  <c:v>Учрежд. сред-него образов.</c:v>
                </c:pt>
                <c:pt idx="3">
                  <c:v>Высшие учеб. Заведения</c:v>
                </c:pt>
                <c:pt idx="4">
                  <c:v>соцзащита</c:v>
                </c:pt>
                <c:pt idx="5">
                  <c:v>Организации ЖКХ</c:v>
                </c:pt>
                <c:pt idx="6">
                  <c:v>ОВД(кроме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городской суд 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Сл.судебных приставов</c:v>
                </c:pt>
                <c:pt idx="13">
                  <c:v>Ростехнадзор</c:v>
                </c:pt>
                <c:pt idx="14">
                  <c:v>Противопожар-ный надзор</c:v>
                </c:pt>
                <c:pt idx="15">
                  <c:v>Роспотребнадзор СЭС</c:v>
                </c:pt>
                <c:pt idx="16">
                  <c:v>кадастр и картография</c:v>
                </c:pt>
                <c:pt idx="17">
                  <c:v>Орг. местного самоуправл</c:v>
                </c:pt>
                <c:pt idx="18">
                  <c:v>Коммерческие организации</c:v>
                </c:pt>
                <c:pt idx="19">
                  <c:v>Иные органы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12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6</c:v>
                </c:pt>
                <c:pt idx="5">
                  <c:v>5</c:v>
                </c:pt>
                <c:pt idx="6">
                  <c:v>10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1</c:v>
                </c:pt>
              </c:numCache>
            </c:numRef>
          </c:val>
        </c:ser>
        <c:axId val="95484544"/>
        <c:axId val="95490432"/>
      </c:barChart>
      <c:catAx>
        <c:axId val="9548454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95490432"/>
        <c:crosses val="autoZero"/>
        <c:auto val="1"/>
        <c:lblAlgn val="ctr"/>
        <c:lblOffset val="100"/>
      </c:catAx>
      <c:valAx>
        <c:axId val="95490432"/>
        <c:scaling>
          <c:orientation val="minMax"/>
        </c:scaling>
        <c:axPos val="b"/>
        <c:majorGridlines/>
        <c:numFmt formatCode="General" sourceLinked="1"/>
        <c:tickLblPos val="nextTo"/>
        <c:crossAx val="95484544"/>
        <c:crosses val="autoZero"/>
        <c:crossBetween val="between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от 10000 до</a:t>
            </a:r>
            <a:r>
              <a:rPr lang="ru-RU" sz="1200" baseline="0"/>
              <a:t> 100000 руб. (чел.)</a:t>
            </a:r>
            <a:endParaRPr lang="ru-RU" sz="12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Лист1!$A$2:$A$21</c:f>
              <c:strCache>
                <c:ptCount val="20"/>
                <c:pt idx="0">
                  <c:v>Учрежд. здравоохр.</c:v>
                </c:pt>
                <c:pt idx="1">
                  <c:v>Дошкольные учреждения</c:v>
                </c:pt>
                <c:pt idx="2">
                  <c:v>Учрежд. сред-него образов.</c:v>
                </c:pt>
                <c:pt idx="3">
                  <c:v>Высшие учеб. Заведения</c:v>
                </c:pt>
                <c:pt idx="4">
                  <c:v>соцзащита</c:v>
                </c:pt>
                <c:pt idx="5">
                  <c:v>Организации ЖКХ</c:v>
                </c:pt>
                <c:pt idx="6">
                  <c:v>ОВД(кроме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городской суд 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Сл.судебных приставов</c:v>
                </c:pt>
                <c:pt idx="13">
                  <c:v>Ростехнадзор</c:v>
                </c:pt>
                <c:pt idx="14">
                  <c:v>Противопожар-ный надзор</c:v>
                </c:pt>
                <c:pt idx="15">
                  <c:v>Роспотребнадзор СЭС</c:v>
                </c:pt>
                <c:pt idx="16">
                  <c:v>кадастр и картография</c:v>
                </c:pt>
                <c:pt idx="17">
                  <c:v>Орг. местного самоуправл</c:v>
                </c:pt>
                <c:pt idx="18">
                  <c:v>Коммерческие организации</c:v>
                </c:pt>
                <c:pt idx="19">
                  <c:v>Иные органы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9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3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axId val="95539200"/>
        <c:axId val="95540736"/>
      </c:barChart>
      <c:catAx>
        <c:axId val="9553920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95540736"/>
        <c:crosses val="autoZero"/>
        <c:auto val="1"/>
        <c:lblAlgn val="ctr"/>
        <c:lblOffset val="100"/>
      </c:catAx>
      <c:valAx>
        <c:axId val="95540736"/>
        <c:scaling>
          <c:orientation val="minMax"/>
        </c:scaling>
        <c:axPos val="b"/>
        <c:majorGridlines/>
        <c:numFmt formatCode="General" sourceLinked="1"/>
        <c:tickLblPos val="nextTo"/>
        <c:crossAx val="95539200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aseline="0"/>
              <a:t>более 100.000 руб. (чел.)</a:t>
            </a:r>
            <a:endParaRPr lang="ru-RU" sz="12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Лист1!$A$2:$A$21</c:f>
              <c:strCache>
                <c:ptCount val="20"/>
                <c:pt idx="0">
                  <c:v>Учрежд. здравоохр.</c:v>
                </c:pt>
                <c:pt idx="1">
                  <c:v>Дошкольные учреждения</c:v>
                </c:pt>
                <c:pt idx="2">
                  <c:v>Учрежд. сред-него образов.</c:v>
                </c:pt>
                <c:pt idx="3">
                  <c:v>Высшие учеб. Заведения</c:v>
                </c:pt>
                <c:pt idx="4">
                  <c:v>соцзащита</c:v>
                </c:pt>
                <c:pt idx="5">
                  <c:v>Организации ЖКХ</c:v>
                </c:pt>
                <c:pt idx="6">
                  <c:v>ОВД(кроме ГИБДД)</c:v>
                </c:pt>
                <c:pt idx="7">
                  <c:v>ГИБДД</c:v>
                </c:pt>
                <c:pt idx="8">
                  <c:v>прокуратура</c:v>
                </c:pt>
                <c:pt idx="9">
                  <c:v>городской суд </c:v>
                </c:pt>
                <c:pt idx="10">
                  <c:v>Мировые судьи</c:v>
                </c:pt>
                <c:pt idx="11">
                  <c:v>Налоговые органы</c:v>
                </c:pt>
                <c:pt idx="12">
                  <c:v>Сл.судебных приставов</c:v>
                </c:pt>
                <c:pt idx="13">
                  <c:v>Ростехнадзор</c:v>
                </c:pt>
                <c:pt idx="14">
                  <c:v>Противопожар-ный надзор</c:v>
                </c:pt>
                <c:pt idx="15">
                  <c:v>Роспотребнадзор СЭС</c:v>
                </c:pt>
                <c:pt idx="16">
                  <c:v>кадастр и картография</c:v>
                </c:pt>
                <c:pt idx="17">
                  <c:v>Орг. местного самоуправл</c:v>
                </c:pt>
                <c:pt idx="18">
                  <c:v>Коммерческие организации</c:v>
                </c:pt>
                <c:pt idx="19">
                  <c:v>Иные органы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axId val="95532160"/>
        <c:axId val="95533696"/>
      </c:barChart>
      <c:catAx>
        <c:axId val="9553216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95533696"/>
        <c:crosses val="autoZero"/>
        <c:auto val="1"/>
        <c:lblAlgn val="ctr"/>
        <c:lblOffset val="100"/>
      </c:catAx>
      <c:valAx>
        <c:axId val="95533696"/>
        <c:scaling>
          <c:orientation val="minMax"/>
        </c:scaling>
        <c:axPos val="b"/>
        <c:majorGridlines/>
        <c:numFmt formatCode="General" sourceLinked="1"/>
        <c:tickLblPos val="nextTo"/>
        <c:crossAx val="95532160"/>
        <c:crosses val="autoZero"/>
        <c:crossBetween val="between"/>
      </c:valAx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 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НЕТ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Органы внутренних дел</c:v>
                </c:pt>
                <c:pt idx="1">
                  <c:v>Органы прокуратуры</c:v>
                </c:pt>
                <c:pt idx="2">
                  <c:v>Верхнесалдинский городской суд </c:v>
                </c:pt>
                <c:pt idx="3">
                  <c:v>Мировые судьи</c:v>
                </c:pt>
                <c:pt idx="4">
                  <c:v>Налоговые органы</c:v>
                </c:pt>
                <c:pt idx="5">
                  <c:v>Служба судебных приставов</c:v>
                </c:pt>
                <c:pt idx="6">
                  <c:v>Ростехнадзор</c:v>
                </c:pt>
                <c:pt idx="7">
                  <c:v>Органы противопожарного надзора</c:v>
                </c:pt>
                <c:pt idx="8">
                  <c:v>Роспотребнадзор, Санэпидемстанция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270</c:v>
                </c:pt>
                <c:pt idx="1">
                  <c:v>271</c:v>
                </c:pt>
                <c:pt idx="2">
                  <c:v>299</c:v>
                </c:pt>
                <c:pt idx="3">
                  <c:v>303</c:v>
                </c:pt>
                <c:pt idx="4">
                  <c:v>318</c:v>
                </c:pt>
                <c:pt idx="5">
                  <c:v>319</c:v>
                </c:pt>
                <c:pt idx="6">
                  <c:v>305</c:v>
                </c:pt>
                <c:pt idx="7">
                  <c:v>312</c:v>
                </c:pt>
                <c:pt idx="8">
                  <c:v>320</c:v>
                </c:pt>
              </c:numCache>
            </c:numRef>
          </c:val>
        </c:ser>
        <c:dLbls>
          <c:showVal val="1"/>
        </c:dLbls>
        <c:axId val="95606272"/>
        <c:axId val="95607808"/>
      </c:barChart>
      <c:catAx>
        <c:axId val="95606272"/>
        <c:scaling>
          <c:orientation val="minMax"/>
        </c:scaling>
        <c:axPos val="l"/>
        <c:tickLblPos val="nextTo"/>
        <c:crossAx val="95607808"/>
        <c:crosses val="autoZero"/>
        <c:auto val="1"/>
        <c:lblAlgn val="ctr"/>
        <c:lblOffset val="100"/>
      </c:catAx>
      <c:valAx>
        <c:axId val="95607808"/>
        <c:scaling>
          <c:orientation val="minMax"/>
        </c:scaling>
        <c:axPos val="b"/>
        <c:majorGridlines/>
        <c:numFmt formatCode="General" sourceLinked="1"/>
        <c:tickLblPos val="nextTo"/>
        <c:crossAx val="95606272"/>
        <c:crosses val="autoZero"/>
        <c:crossBetween val="between"/>
      </c:valAx>
    </c:plotArea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 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НИЗКИЙ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Органы внутренних дел</c:v>
                </c:pt>
                <c:pt idx="1">
                  <c:v>Органы прокуратуры</c:v>
                </c:pt>
                <c:pt idx="2">
                  <c:v>Верхнесалдинский городской суд </c:v>
                </c:pt>
                <c:pt idx="3">
                  <c:v>Мировые судьи</c:v>
                </c:pt>
                <c:pt idx="4">
                  <c:v>Налоговые органы</c:v>
                </c:pt>
                <c:pt idx="5">
                  <c:v>Служба судебных приставов</c:v>
                </c:pt>
                <c:pt idx="6">
                  <c:v>Ростехнадзор</c:v>
                </c:pt>
                <c:pt idx="7">
                  <c:v>Органы противопожарного надзора</c:v>
                </c:pt>
                <c:pt idx="8">
                  <c:v>Роспотребнадзор, Санэпидемстанция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41</c:v>
                </c:pt>
                <c:pt idx="1">
                  <c:v>39</c:v>
                </c:pt>
                <c:pt idx="2">
                  <c:v>45</c:v>
                </c:pt>
                <c:pt idx="3">
                  <c:v>45</c:v>
                </c:pt>
                <c:pt idx="4">
                  <c:v>29</c:v>
                </c:pt>
                <c:pt idx="5">
                  <c:v>26</c:v>
                </c:pt>
                <c:pt idx="6">
                  <c:v>36</c:v>
                </c:pt>
                <c:pt idx="7">
                  <c:v>44</c:v>
                </c:pt>
                <c:pt idx="8">
                  <c:v>47</c:v>
                </c:pt>
              </c:numCache>
            </c:numRef>
          </c:val>
        </c:ser>
        <c:dLbls>
          <c:showVal val="1"/>
        </c:dLbls>
        <c:axId val="95636096"/>
        <c:axId val="95650176"/>
      </c:barChart>
      <c:catAx>
        <c:axId val="95636096"/>
        <c:scaling>
          <c:orientation val="minMax"/>
        </c:scaling>
        <c:axPos val="l"/>
        <c:tickLblPos val="nextTo"/>
        <c:crossAx val="95650176"/>
        <c:crosses val="autoZero"/>
        <c:auto val="1"/>
        <c:lblAlgn val="ctr"/>
        <c:lblOffset val="100"/>
      </c:catAx>
      <c:valAx>
        <c:axId val="95650176"/>
        <c:scaling>
          <c:orientation val="minMax"/>
        </c:scaling>
        <c:axPos val="b"/>
        <c:majorGridlines/>
        <c:numFmt formatCode="General" sourceLinked="1"/>
        <c:tickLblPos val="nextTo"/>
        <c:crossAx val="95636096"/>
        <c:crosses val="autoZero"/>
        <c:crossBetween val="between"/>
      </c:valAx>
    </c:plotArea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 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НИЖЕ СРЕДНЕГО 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Органы внутренних дел</c:v>
                </c:pt>
                <c:pt idx="1">
                  <c:v>Органы прокуратуры</c:v>
                </c:pt>
                <c:pt idx="2">
                  <c:v>Верхнесалдинский городской суд </c:v>
                </c:pt>
                <c:pt idx="3">
                  <c:v>Мировые судьи</c:v>
                </c:pt>
                <c:pt idx="4">
                  <c:v>Налоговые органы</c:v>
                </c:pt>
                <c:pt idx="5">
                  <c:v>Служба судебных приставов</c:v>
                </c:pt>
                <c:pt idx="6">
                  <c:v>Ростехнадзор</c:v>
                </c:pt>
                <c:pt idx="7">
                  <c:v>Органы противопожарного надзора</c:v>
                </c:pt>
                <c:pt idx="8">
                  <c:v>Роспотребнадзор, Санэпидемстанция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24</c:v>
                </c:pt>
                <c:pt idx="1">
                  <c:v>29</c:v>
                </c:pt>
                <c:pt idx="2">
                  <c:v>28</c:v>
                </c:pt>
                <c:pt idx="3">
                  <c:v>22</c:v>
                </c:pt>
                <c:pt idx="4">
                  <c:v>31</c:v>
                </c:pt>
                <c:pt idx="5">
                  <c:v>29</c:v>
                </c:pt>
                <c:pt idx="6">
                  <c:v>29</c:v>
                </c:pt>
                <c:pt idx="7">
                  <c:v>17</c:v>
                </c:pt>
                <c:pt idx="8">
                  <c:v>18</c:v>
                </c:pt>
              </c:numCache>
            </c:numRef>
          </c:val>
        </c:ser>
        <c:dLbls>
          <c:showVal val="1"/>
        </c:dLbls>
        <c:axId val="95707136"/>
        <c:axId val="95708672"/>
      </c:barChart>
      <c:catAx>
        <c:axId val="95707136"/>
        <c:scaling>
          <c:orientation val="minMax"/>
        </c:scaling>
        <c:axPos val="l"/>
        <c:tickLblPos val="nextTo"/>
        <c:crossAx val="95708672"/>
        <c:crosses val="autoZero"/>
        <c:auto val="1"/>
        <c:lblAlgn val="ctr"/>
        <c:lblOffset val="100"/>
      </c:catAx>
      <c:valAx>
        <c:axId val="95708672"/>
        <c:scaling>
          <c:orientation val="minMax"/>
        </c:scaling>
        <c:axPos val="b"/>
        <c:majorGridlines/>
        <c:numFmt formatCode="General" sourceLinked="1"/>
        <c:tickLblPos val="nextTo"/>
        <c:crossAx val="95707136"/>
        <c:crosses val="autoZero"/>
        <c:crossBetween val="between"/>
      </c:valAx>
    </c:plotArea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 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СРЕДНИЙ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Органы внутренних дел</c:v>
                </c:pt>
                <c:pt idx="1">
                  <c:v>Органы прокуратуры</c:v>
                </c:pt>
                <c:pt idx="2">
                  <c:v>Верхнесалдинский городской суд </c:v>
                </c:pt>
                <c:pt idx="3">
                  <c:v>Мировые судьи</c:v>
                </c:pt>
                <c:pt idx="4">
                  <c:v>Налоговые органы</c:v>
                </c:pt>
                <c:pt idx="5">
                  <c:v>Служба судебных приставов</c:v>
                </c:pt>
                <c:pt idx="6">
                  <c:v>Ростехнадзор</c:v>
                </c:pt>
                <c:pt idx="7">
                  <c:v>Органы противопожарного надзора</c:v>
                </c:pt>
                <c:pt idx="8">
                  <c:v>Роспотребнадзор, Санэпидемстанция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46</c:v>
                </c:pt>
                <c:pt idx="1">
                  <c:v>47</c:v>
                </c:pt>
                <c:pt idx="2">
                  <c:v>28</c:v>
                </c:pt>
                <c:pt idx="3">
                  <c:v>33</c:v>
                </c:pt>
                <c:pt idx="4">
                  <c:v>25</c:v>
                </c:pt>
                <c:pt idx="5">
                  <c:v>28</c:v>
                </c:pt>
                <c:pt idx="6">
                  <c:v>37</c:v>
                </c:pt>
                <c:pt idx="7">
                  <c:v>29</c:v>
                </c:pt>
                <c:pt idx="8">
                  <c:v>23</c:v>
                </c:pt>
              </c:numCache>
            </c:numRef>
          </c:val>
        </c:ser>
        <c:dLbls>
          <c:showVal val="1"/>
        </c:dLbls>
        <c:axId val="95736960"/>
        <c:axId val="95738496"/>
      </c:barChart>
      <c:catAx>
        <c:axId val="95736960"/>
        <c:scaling>
          <c:orientation val="minMax"/>
        </c:scaling>
        <c:axPos val="l"/>
        <c:tickLblPos val="nextTo"/>
        <c:crossAx val="95738496"/>
        <c:crosses val="autoZero"/>
        <c:auto val="1"/>
        <c:lblAlgn val="ctr"/>
        <c:lblOffset val="100"/>
      </c:catAx>
      <c:valAx>
        <c:axId val="95738496"/>
        <c:scaling>
          <c:orientation val="minMax"/>
        </c:scaling>
        <c:axPos val="b"/>
        <c:majorGridlines/>
        <c:numFmt formatCode="General" sourceLinked="1"/>
        <c:tickLblPos val="nextTo"/>
        <c:crossAx val="95736960"/>
        <c:crosses val="autoZero"/>
        <c:crossBetween val="between"/>
      </c:valAx>
    </c:plotArea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 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ВЫШЕ СРЕДНЕГО(чел.)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Органы внутренних дел</c:v>
                </c:pt>
                <c:pt idx="1">
                  <c:v>Органы прокуратуры</c:v>
                </c:pt>
                <c:pt idx="2">
                  <c:v>Верхнесалдинский городской суд </c:v>
                </c:pt>
                <c:pt idx="3">
                  <c:v>Мировые судьи</c:v>
                </c:pt>
                <c:pt idx="4">
                  <c:v>Налоговые органы</c:v>
                </c:pt>
                <c:pt idx="5">
                  <c:v>Служба судебных приставов</c:v>
                </c:pt>
                <c:pt idx="6">
                  <c:v>Ростехнадзор</c:v>
                </c:pt>
                <c:pt idx="7">
                  <c:v>Органы противопожарного надзора</c:v>
                </c:pt>
                <c:pt idx="8">
                  <c:v>Роспотребнадзор, Санэпидемстанция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19</c:v>
                </c:pt>
                <c:pt idx="1">
                  <c:v>13</c:v>
                </c:pt>
                <c:pt idx="2">
                  <c:v>9</c:v>
                </c:pt>
                <c:pt idx="3">
                  <c:v>11</c:v>
                </c:pt>
                <c:pt idx="4">
                  <c:v>8</c:v>
                </c:pt>
                <c:pt idx="5">
                  <c:v>8</c:v>
                </c:pt>
                <c:pt idx="6">
                  <c:v>4</c:v>
                </c:pt>
                <c:pt idx="7">
                  <c:v>10</c:v>
                </c:pt>
                <c:pt idx="8">
                  <c:v>5</c:v>
                </c:pt>
              </c:numCache>
            </c:numRef>
          </c:val>
        </c:ser>
        <c:dLbls>
          <c:showVal val="1"/>
        </c:dLbls>
        <c:axId val="95783168"/>
        <c:axId val="95784960"/>
      </c:barChart>
      <c:catAx>
        <c:axId val="95783168"/>
        <c:scaling>
          <c:orientation val="minMax"/>
        </c:scaling>
        <c:axPos val="l"/>
        <c:tickLblPos val="nextTo"/>
        <c:crossAx val="95784960"/>
        <c:crosses val="autoZero"/>
        <c:auto val="1"/>
        <c:lblAlgn val="ctr"/>
        <c:lblOffset val="100"/>
      </c:catAx>
      <c:valAx>
        <c:axId val="95784960"/>
        <c:scaling>
          <c:orientation val="minMax"/>
        </c:scaling>
        <c:axPos val="b"/>
        <c:majorGridlines/>
        <c:numFmt formatCode="General" sourceLinked="1"/>
        <c:tickLblPos val="nextTo"/>
        <c:crossAx val="95783168"/>
        <c:crosses val="autoZero"/>
        <c:crossBetween val="between"/>
      </c:valAx>
    </c:plotArea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 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ВЫСОКИЙ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Органы внутренних дел</c:v>
                </c:pt>
                <c:pt idx="1">
                  <c:v>Органы прокуратуры</c:v>
                </c:pt>
                <c:pt idx="2">
                  <c:v>Верхнесалдинский городской суд </c:v>
                </c:pt>
                <c:pt idx="3">
                  <c:v>Мировые судьи</c:v>
                </c:pt>
                <c:pt idx="4">
                  <c:v>Налоговые органы</c:v>
                </c:pt>
                <c:pt idx="5">
                  <c:v>Служба судебных приставов</c:v>
                </c:pt>
                <c:pt idx="6">
                  <c:v>Ростехнадзор</c:v>
                </c:pt>
                <c:pt idx="7">
                  <c:v>Органы противопожарного надзора</c:v>
                </c:pt>
                <c:pt idx="8">
                  <c:v>Роспотребнадзор, Санэпидемстанция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21</c:v>
                </c:pt>
                <c:pt idx="1">
                  <c:v>22</c:v>
                </c:pt>
                <c:pt idx="2">
                  <c:v>12</c:v>
                </c:pt>
                <c:pt idx="3">
                  <c:v>7</c:v>
                </c:pt>
                <c:pt idx="4">
                  <c:v>9</c:v>
                </c:pt>
                <c:pt idx="5">
                  <c:v>6</c:v>
                </c:pt>
                <c:pt idx="6">
                  <c:v>10</c:v>
                </c:pt>
                <c:pt idx="7">
                  <c:v>9</c:v>
                </c:pt>
                <c:pt idx="8">
                  <c:v>8</c:v>
                </c:pt>
              </c:numCache>
            </c:numRef>
          </c:val>
        </c:ser>
        <c:dLbls>
          <c:showVal val="1"/>
        </c:dLbls>
        <c:axId val="95854592"/>
        <c:axId val="95856128"/>
      </c:barChart>
      <c:catAx>
        <c:axId val="95854592"/>
        <c:scaling>
          <c:orientation val="minMax"/>
        </c:scaling>
        <c:axPos val="l"/>
        <c:tickLblPos val="nextTo"/>
        <c:crossAx val="95856128"/>
        <c:crosses val="autoZero"/>
        <c:auto val="1"/>
        <c:lblAlgn val="ctr"/>
        <c:lblOffset val="100"/>
      </c:catAx>
      <c:valAx>
        <c:axId val="95856128"/>
        <c:scaling>
          <c:orientation val="minMax"/>
        </c:scaling>
        <c:axPos val="b"/>
        <c:majorGridlines/>
        <c:numFmt formatCode="General" sourceLinked="1"/>
        <c:tickLblPos val="nextTo"/>
        <c:crossAx val="95854592"/>
        <c:crosses val="autoZero"/>
        <c:crossBetween val="between"/>
      </c:valAx>
    </c:plotArea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коррупции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НЕТ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Лист1!$A$2:$A$17</c:f>
              <c:strCache>
                <c:ptCount val="16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сектор по спорту и молодежной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  <c:pt idx="15">
                  <c:v>нет ответа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336</c:v>
                </c:pt>
                <c:pt idx="1">
                  <c:v>322</c:v>
                </c:pt>
                <c:pt idx="2">
                  <c:v>320</c:v>
                </c:pt>
                <c:pt idx="3">
                  <c:v>293</c:v>
                </c:pt>
                <c:pt idx="4">
                  <c:v>310</c:v>
                </c:pt>
                <c:pt idx="5">
                  <c:v>297</c:v>
                </c:pt>
                <c:pt idx="6">
                  <c:v>345</c:v>
                </c:pt>
                <c:pt idx="7">
                  <c:v>343</c:v>
                </c:pt>
                <c:pt idx="8">
                  <c:v>338</c:v>
                </c:pt>
                <c:pt idx="9">
                  <c:v>338</c:v>
                </c:pt>
                <c:pt idx="10">
                  <c:v>345</c:v>
                </c:pt>
                <c:pt idx="11">
                  <c:v>337</c:v>
                </c:pt>
                <c:pt idx="12">
                  <c:v>346</c:v>
                </c:pt>
                <c:pt idx="13">
                  <c:v>336</c:v>
                </c:pt>
                <c:pt idx="14">
                  <c:v>339</c:v>
                </c:pt>
                <c:pt idx="15">
                  <c:v>42</c:v>
                </c:pt>
              </c:numCache>
            </c:numRef>
          </c:val>
        </c:ser>
        <c:dLbls>
          <c:showVal val="1"/>
        </c:dLbls>
        <c:axId val="95908992"/>
        <c:axId val="95910528"/>
      </c:barChart>
      <c:catAx>
        <c:axId val="95908992"/>
        <c:scaling>
          <c:orientation val="minMax"/>
        </c:scaling>
        <c:axPos val="l"/>
        <c:tickLblPos val="nextTo"/>
        <c:crossAx val="95910528"/>
        <c:crosses val="autoZero"/>
        <c:auto val="1"/>
        <c:lblAlgn val="ctr"/>
        <c:lblOffset val="100"/>
      </c:catAx>
      <c:valAx>
        <c:axId val="95910528"/>
        <c:scaling>
          <c:orientation val="minMax"/>
        </c:scaling>
        <c:axPos val="b"/>
        <c:majorGridlines/>
        <c:numFmt formatCode="General" sourceLinked="1"/>
        <c:tickLblPos val="nextTo"/>
        <c:crossAx val="9590899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Место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проживания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Город Верхняя Салда</c:v>
                </c:pt>
                <c:pt idx="1">
                  <c:v>Другой населенный пункт ВСГО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399</c:v>
                </c:pt>
                <c:pt idx="1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Город Верхняя Салда</c:v>
                </c:pt>
                <c:pt idx="1">
                  <c:v>Другой населенный пункт ВСГО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Город Верхняя Салда</c:v>
                </c:pt>
                <c:pt idx="1">
                  <c:v>Другой населенный пункт ВСГО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Val val="1"/>
        </c:dLbls>
        <c:axId val="42144896"/>
        <c:axId val="42146432"/>
      </c:barChart>
      <c:catAx>
        <c:axId val="42144896"/>
        <c:scaling>
          <c:orientation val="minMax"/>
        </c:scaling>
        <c:axPos val="l"/>
        <c:tickLblPos val="nextTo"/>
        <c:crossAx val="42146432"/>
        <c:crosses val="autoZero"/>
        <c:auto val="1"/>
        <c:lblAlgn val="ctr"/>
        <c:lblOffset val="100"/>
      </c:catAx>
      <c:valAx>
        <c:axId val="42146432"/>
        <c:scaling>
          <c:orientation val="minMax"/>
        </c:scaling>
        <c:axPos val="b"/>
        <c:majorGridlines/>
        <c:numFmt formatCode="General" sourceLinked="1"/>
        <c:tickLblPos val="nextTo"/>
        <c:crossAx val="42144896"/>
        <c:crosses val="autoZero"/>
        <c:crossBetween val="between"/>
      </c:valAx>
    </c:plotArea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коррупции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НИЗКИЙ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Лист1!$A$2:$A$17</c:f>
              <c:strCache>
                <c:ptCount val="16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сектор по спорту, молодежной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  <c:pt idx="15">
                  <c:v>нет ответа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27</c:v>
                </c:pt>
                <c:pt idx="1">
                  <c:v>35</c:v>
                </c:pt>
                <c:pt idx="2">
                  <c:v>32</c:v>
                </c:pt>
                <c:pt idx="3">
                  <c:v>46</c:v>
                </c:pt>
                <c:pt idx="4">
                  <c:v>40</c:v>
                </c:pt>
                <c:pt idx="5">
                  <c:v>44</c:v>
                </c:pt>
                <c:pt idx="6">
                  <c:v>32</c:v>
                </c:pt>
                <c:pt idx="7">
                  <c:v>34</c:v>
                </c:pt>
                <c:pt idx="8">
                  <c:v>31</c:v>
                </c:pt>
                <c:pt idx="9">
                  <c:v>30</c:v>
                </c:pt>
                <c:pt idx="10">
                  <c:v>35</c:v>
                </c:pt>
                <c:pt idx="11">
                  <c:v>33</c:v>
                </c:pt>
                <c:pt idx="12">
                  <c:v>35</c:v>
                </c:pt>
                <c:pt idx="13">
                  <c:v>34</c:v>
                </c:pt>
                <c:pt idx="14">
                  <c:v>29</c:v>
                </c:pt>
                <c:pt idx="15">
                  <c:v>42</c:v>
                </c:pt>
              </c:numCache>
            </c:numRef>
          </c:val>
        </c:ser>
        <c:dLbls>
          <c:showVal val="1"/>
        </c:dLbls>
        <c:axId val="95926528"/>
        <c:axId val="95948800"/>
      </c:barChart>
      <c:catAx>
        <c:axId val="95926528"/>
        <c:scaling>
          <c:orientation val="minMax"/>
        </c:scaling>
        <c:axPos val="l"/>
        <c:tickLblPos val="nextTo"/>
        <c:crossAx val="95948800"/>
        <c:crosses val="autoZero"/>
        <c:auto val="1"/>
        <c:lblAlgn val="ctr"/>
        <c:lblOffset val="100"/>
      </c:catAx>
      <c:valAx>
        <c:axId val="95948800"/>
        <c:scaling>
          <c:orientation val="minMax"/>
        </c:scaling>
        <c:axPos val="b"/>
        <c:majorGridlines/>
        <c:numFmt formatCode="General" sourceLinked="1"/>
        <c:tickLblPos val="nextTo"/>
        <c:crossAx val="95926528"/>
        <c:crosses val="autoZero"/>
        <c:crossBetween val="between"/>
      </c:valAx>
    </c:plotArea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коррупции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НИЖЕ СРЕДНЕГО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среднего</c:v>
                </c:pt>
              </c:strCache>
            </c:strRef>
          </c:tx>
          <c:dLbls>
            <c:showVal val="1"/>
          </c:dLbls>
          <c:cat>
            <c:strRef>
              <c:f>Лист1!$A$2:$A$17</c:f>
              <c:strCache>
                <c:ptCount val="16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сектор по спорту и молодежной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  <c:pt idx="15">
                  <c:v>нет ответа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11</c:v>
                </c:pt>
                <c:pt idx="1">
                  <c:v>14</c:v>
                </c:pt>
                <c:pt idx="2">
                  <c:v>16</c:v>
                </c:pt>
                <c:pt idx="3">
                  <c:v>17</c:v>
                </c:pt>
                <c:pt idx="4">
                  <c:v>14</c:v>
                </c:pt>
                <c:pt idx="5">
                  <c:v>16</c:v>
                </c:pt>
                <c:pt idx="6">
                  <c:v>17</c:v>
                </c:pt>
                <c:pt idx="7">
                  <c:v>17</c:v>
                </c:pt>
                <c:pt idx="8">
                  <c:v>20</c:v>
                </c:pt>
                <c:pt idx="9">
                  <c:v>23</c:v>
                </c:pt>
                <c:pt idx="10">
                  <c:v>16</c:v>
                </c:pt>
                <c:pt idx="11">
                  <c:v>15</c:v>
                </c:pt>
                <c:pt idx="12">
                  <c:v>10</c:v>
                </c:pt>
                <c:pt idx="13">
                  <c:v>13</c:v>
                </c:pt>
                <c:pt idx="14">
                  <c:v>19</c:v>
                </c:pt>
                <c:pt idx="15">
                  <c:v>42</c:v>
                </c:pt>
              </c:numCache>
            </c:numRef>
          </c:val>
        </c:ser>
        <c:dLbls>
          <c:showVal val="1"/>
        </c:dLbls>
        <c:axId val="95960448"/>
        <c:axId val="95982720"/>
      </c:barChart>
      <c:catAx>
        <c:axId val="95960448"/>
        <c:scaling>
          <c:orientation val="minMax"/>
        </c:scaling>
        <c:axPos val="l"/>
        <c:tickLblPos val="nextTo"/>
        <c:crossAx val="95982720"/>
        <c:crosses val="autoZero"/>
        <c:auto val="1"/>
        <c:lblAlgn val="ctr"/>
        <c:lblOffset val="100"/>
      </c:catAx>
      <c:valAx>
        <c:axId val="95982720"/>
        <c:scaling>
          <c:orientation val="minMax"/>
        </c:scaling>
        <c:axPos val="b"/>
        <c:majorGridlines/>
        <c:numFmt formatCode="General" sourceLinked="1"/>
        <c:tickLblPos val="nextTo"/>
        <c:crossAx val="95960448"/>
        <c:crosses val="autoZero"/>
        <c:crossBetween val="between"/>
      </c:valAx>
    </c:plotArea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коррупции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СРЕДНИЙ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Лист1!$A$2:$A$17</c:f>
              <c:strCache>
                <c:ptCount val="16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сектор по спорту и молодежной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  <c:pt idx="15">
                  <c:v>нет ответа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23</c:v>
                </c:pt>
                <c:pt idx="1">
                  <c:v>26</c:v>
                </c:pt>
                <c:pt idx="2">
                  <c:v>21</c:v>
                </c:pt>
                <c:pt idx="3">
                  <c:v>24</c:v>
                </c:pt>
                <c:pt idx="4">
                  <c:v>27</c:v>
                </c:pt>
                <c:pt idx="5">
                  <c:v>32</c:v>
                </c:pt>
                <c:pt idx="6">
                  <c:v>11</c:v>
                </c:pt>
                <c:pt idx="7">
                  <c:v>11</c:v>
                </c:pt>
                <c:pt idx="8">
                  <c:v>15</c:v>
                </c:pt>
                <c:pt idx="9">
                  <c:v>14</c:v>
                </c:pt>
                <c:pt idx="10">
                  <c:v>14</c:v>
                </c:pt>
                <c:pt idx="11">
                  <c:v>20</c:v>
                </c:pt>
                <c:pt idx="12">
                  <c:v>18</c:v>
                </c:pt>
                <c:pt idx="13">
                  <c:v>16</c:v>
                </c:pt>
                <c:pt idx="14">
                  <c:v>14</c:v>
                </c:pt>
                <c:pt idx="15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Лист1!$A$2:$A$17</c:f>
              <c:strCache>
                <c:ptCount val="16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сектор по спорту и молодежной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  <c:pt idx="15">
                  <c:v>нет ответа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Лист1!$A$2:$A$17</c:f>
              <c:strCache>
                <c:ptCount val="16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сектор по спорту и молодежной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  <c:pt idx="15">
                  <c:v>нет ответа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</c:numCache>
            </c:numRef>
          </c:val>
        </c:ser>
        <c:dLbls>
          <c:showVal val="1"/>
        </c:dLbls>
        <c:axId val="96107520"/>
        <c:axId val="96117504"/>
      </c:barChart>
      <c:catAx>
        <c:axId val="96107520"/>
        <c:scaling>
          <c:orientation val="minMax"/>
        </c:scaling>
        <c:axPos val="l"/>
        <c:tickLblPos val="nextTo"/>
        <c:crossAx val="96117504"/>
        <c:crosses val="autoZero"/>
        <c:auto val="1"/>
        <c:lblAlgn val="ctr"/>
        <c:lblOffset val="100"/>
      </c:catAx>
      <c:valAx>
        <c:axId val="96117504"/>
        <c:scaling>
          <c:orientation val="minMax"/>
        </c:scaling>
        <c:axPos val="b"/>
        <c:majorGridlines/>
        <c:numFmt formatCode="General" sourceLinked="1"/>
        <c:tickLblPos val="nextTo"/>
        <c:crossAx val="96107520"/>
        <c:crosses val="autoZero"/>
        <c:crossBetween val="between"/>
      </c:valAx>
    </c:plotArea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коррупции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ВЫШЕ СРЕДНЕГО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выше среднего</c:v>
                </c:pt>
              </c:strCache>
            </c:strRef>
          </c:tx>
          <c:dLbls>
            <c:showVal val="1"/>
          </c:dLbls>
          <c:cat>
            <c:strRef>
              <c:f>Лист1!$A$2:$A$17</c:f>
              <c:strCache>
                <c:ptCount val="16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сектор по спорту и молодежной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  <c:pt idx="15">
                  <c:v>нет ответа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5</c:v>
                </c:pt>
                <c:pt idx="1">
                  <c:v>3</c:v>
                </c:pt>
                <c:pt idx="2">
                  <c:v>6</c:v>
                </c:pt>
                <c:pt idx="3">
                  <c:v>16</c:v>
                </c:pt>
                <c:pt idx="4">
                  <c:v>9</c:v>
                </c:pt>
                <c:pt idx="5">
                  <c:v>9</c:v>
                </c:pt>
                <c:pt idx="6">
                  <c:v>6</c:v>
                </c:pt>
                <c:pt idx="7">
                  <c:v>4</c:v>
                </c:pt>
                <c:pt idx="8">
                  <c:v>7</c:v>
                </c:pt>
                <c:pt idx="9">
                  <c:v>5</c:v>
                </c:pt>
                <c:pt idx="10">
                  <c:v>3</c:v>
                </c:pt>
                <c:pt idx="11">
                  <c:v>4</c:v>
                </c:pt>
                <c:pt idx="12">
                  <c:v>6</c:v>
                </c:pt>
                <c:pt idx="13">
                  <c:v>7</c:v>
                </c:pt>
                <c:pt idx="14">
                  <c:v>8</c:v>
                </c:pt>
                <c:pt idx="15">
                  <c:v>42</c:v>
                </c:pt>
              </c:numCache>
            </c:numRef>
          </c:val>
        </c:ser>
        <c:dLbls>
          <c:showVal val="1"/>
        </c:dLbls>
        <c:axId val="96145792"/>
        <c:axId val="96147328"/>
      </c:barChart>
      <c:catAx>
        <c:axId val="96145792"/>
        <c:scaling>
          <c:orientation val="minMax"/>
        </c:scaling>
        <c:axPos val="l"/>
        <c:tickLblPos val="nextTo"/>
        <c:crossAx val="96147328"/>
        <c:crosses val="autoZero"/>
        <c:auto val="1"/>
        <c:lblAlgn val="ctr"/>
        <c:lblOffset val="100"/>
      </c:catAx>
      <c:valAx>
        <c:axId val="96147328"/>
        <c:scaling>
          <c:orientation val="minMax"/>
        </c:scaling>
        <c:axPos val="b"/>
        <c:majorGridlines/>
        <c:numFmt formatCode="General" sourceLinked="1"/>
        <c:tickLblPos val="nextTo"/>
        <c:crossAx val="96145792"/>
        <c:crosses val="autoZero"/>
        <c:crossBetween val="between"/>
      </c:valAx>
    </c:plotArea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коррупции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ВЫСОКИЙ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Лист1!$A$2:$A$17</c:f>
              <c:strCache>
                <c:ptCount val="16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  <c:pt idx="15">
                  <c:v>нет ответа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22</c:v>
                </c:pt>
                <c:pt idx="1">
                  <c:v>14</c:v>
                </c:pt>
                <c:pt idx="2">
                  <c:v>19</c:v>
                </c:pt>
                <c:pt idx="3">
                  <c:v>18</c:v>
                </c:pt>
                <c:pt idx="4">
                  <c:v>14</c:v>
                </c:pt>
                <c:pt idx="5">
                  <c:v>16</c:v>
                </c:pt>
                <c:pt idx="6">
                  <c:v>5</c:v>
                </c:pt>
                <c:pt idx="7">
                  <c:v>5</c:v>
                </c:pt>
                <c:pt idx="8">
                  <c:v>3</c:v>
                </c:pt>
                <c:pt idx="9">
                  <c:v>4</c:v>
                </c:pt>
                <c:pt idx="10">
                  <c:v>1</c:v>
                </c:pt>
                <c:pt idx="11">
                  <c:v>5</c:v>
                </c:pt>
                <c:pt idx="12">
                  <c:v>2</c:v>
                </c:pt>
                <c:pt idx="13">
                  <c:v>8</c:v>
                </c:pt>
                <c:pt idx="14">
                  <c:v>5</c:v>
                </c:pt>
                <c:pt idx="15">
                  <c:v>42</c:v>
                </c:pt>
              </c:numCache>
            </c:numRef>
          </c:val>
        </c:ser>
        <c:dLbls>
          <c:showVal val="1"/>
        </c:dLbls>
        <c:axId val="96163328"/>
        <c:axId val="96164864"/>
      </c:barChart>
      <c:catAx>
        <c:axId val="96163328"/>
        <c:scaling>
          <c:orientation val="minMax"/>
        </c:scaling>
        <c:axPos val="l"/>
        <c:tickLblPos val="nextTo"/>
        <c:crossAx val="96164864"/>
        <c:crosses val="autoZero"/>
        <c:auto val="1"/>
        <c:lblAlgn val="ctr"/>
        <c:lblOffset val="100"/>
      </c:catAx>
      <c:valAx>
        <c:axId val="96164864"/>
        <c:scaling>
          <c:orientation val="minMax"/>
        </c:scaling>
        <c:axPos val="b"/>
        <c:majorGridlines/>
        <c:numFmt formatCode="General" sourceLinked="1"/>
        <c:tickLblPos val="nextTo"/>
        <c:crossAx val="96163328"/>
        <c:crosses val="autoZero"/>
        <c:crossBetween val="between"/>
      </c:valAx>
    </c:plotArea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бы вы оценили динамику коррупции в ВСГО за прошедший год?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ВСГО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Прежний</c:v>
                </c:pt>
                <c:pt idx="1">
                  <c:v>Уменьшился</c:v>
                </c:pt>
                <c:pt idx="2">
                  <c:v>увеличился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187</c:v>
                </c:pt>
                <c:pt idx="1">
                  <c:v>95</c:v>
                </c:pt>
                <c:pt idx="2">
                  <c:v>88</c:v>
                </c:pt>
                <c:pt idx="3">
                  <c:v>86</c:v>
                </c:pt>
              </c:numCache>
            </c:numRef>
          </c:val>
        </c:ser>
        <c:dLbls>
          <c:showVal val="1"/>
        </c:dLbls>
        <c:axId val="96312320"/>
        <c:axId val="96322304"/>
      </c:barChart>
      <c:catAx>
        <c:axId val="96312320"/>
        <c:scaling>
          <c:orientation val="minMax"/>
        </c:scaling>
        <c:axPos val="l"/>
        <c:tickLblPos val="nextTo"/>
        <c:crossAx val="96322304"/>
        <c:crosses val="autoZero"/>
        <c:auto val="1"/>
        <c:lblAlgn val="ctr"/>
        <c:lblOffset val="100"/>
      </c:catAx>
      <c:valAx>
        <c:axId val="96322304"/>
        <c:scaling>
          <c:orientation val="minMax"/>
        </c:scaling>
        <c:axPos val="b"/>
        <c:majorGridlines/>
        <c:numFmt formatCode="General" sourceLinked="1"/>
        <c:tickLblPos val="nextTo"/>
        <c:crossAx val="96312320"/>
        <c:crosses val="autoZero"/>
        <c:crossBetween val="between"/>
      </c:valAx>
    </c:plotArea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бы вы оценили динамику коррупциив области за прошедший год?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Прежний</c:v>
                </c:pt>
                <c:pt idx="1">
                  <c:v>Уменьшился</c:v>
                </c:pt>
                <c:pt idx="2">
                  <c:v>увеличился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174</c:v>
                </c:pt>
                <c:pt idx="1">
                  <c:v>94</c:v>
                </c:pt>
                <c:pt idx="2">
                  <c:v>101</c:v>
                </c:pt>
                <c:pt idx="3">
                  <c:v>84</c:v>
                </c:pt>
              </c:numCache>
            </c:numRef>
          </c:val>
        </c:ser>
        <c:dLbls>
          <c:showVal val="1"/>
        </c:dLbls>
        <c:axId val="96354688"/>
        <c:axId val="96356224"/>
      </c:barChart>
      <c:catAx>
        <c:axId val="96354688"/>
        <c:scaling>
          <c:orientation val="minMax"/>
        </c:scaling>
        <c:axPos val="l"/>
        <c:tickLblPos val="nextTo"/>
        <c:crossAx val="96356224"/>
        <c:crosses val="autoZero"/>
        <c:auto val="1"/>
        <c:lblAlgn val="ctr"/>
        <c:lblOffset val="100"/>
      </c:catAx>
      <c:valAx>
        <c:axId val="96356224"/>
        <c:scaling>
          <c:orientation val="minMax"/>
        </c:scaling>
        <c:axPos val="b"/>
        <c:majorGridlines/>
        <c:numFmt formatCode="General" sourceLinked="1"/>
        <c:tickLblPos val="nextTo"/>
        <c:crossAx val="96354688"/>
        <c:crosses val="autoZero"/>
        <c:crossBetween val="between"/>
      </c:valAx>
    </c:plotArea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бы вы оценили динамику коррупции в стране за прошедший год?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страна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Прежний</c:v>
                </c:pt>
                <c:pt idx="1">
                  <c:v>Уменьшился</c:v>
                </c:pt>
                <c:pt idx="2">
                  <c:v>увеличился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162</c:v>
                </c:pt>
                <c:pt idx="1">
                  <c:v>108</c:v>
                </c:pt>
                <c:pt idx="2">
                  <c:v>111</c:v>
                </c:pt>
                <c:pt idx="3">
                  <c:v>75</c:v>
                </c:pt>
              </c:numCache>
            </c:numRef>
          </c:val>
        </c:ser>
        <c:dLbls>
          <c:showVal val="1"/>
        </c:dLbls>
        <c:axId val="96417280"/>
        <c:axId val="96418816"/>
      </c:barChart>
      <c:catAx>
        <c:axId val="96417280"/>
        <c:scaling>
          <c:orientation val="minMax"/>
        </c:scaling>
        <c:axPos val="l"/>
        <c:tickLblPos val="nextTo"/>
        <c:crossAx val="96418816"/>
        <c:crosses val="autoZero"/>
        <c:auto val="1"/>
        <c:lblAlgn val="ctr"/>
        <c:lblOffset val="100"/>
      </c:catAx>
      <c:valAx>
        <c:axId val="96418816"/>
        <c:scaling>
          <c:orientation val="minMax"/>
        </c:scaling>
        <c:axPos val="b"/>
        <c:majorGridlines/>
        <c:numFmt formatCode="General" sourceLinked="1"/>
        <c:tickLblPos val="nextTo"/>
        <c:crossAx val="96417280"/>
        <c:crosses val="autoZero"/>
        <c:crossBetween val="between"/>
      </c:valAx>
    </c:plotArea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Как вы оцениваете эффективность антикоррупционных мер в Верхнесалдинском городском округе.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федеральные органы власти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федеральные органы власти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Высокая</c:v>
                </c:pt>
                <c:pt idx="1">
                  <c:v>Выше среднего</c:v>
                </c:pt>
                <c:pt idx="2">
                  <c:v>Средняя</c:v>
                </c:pt>
                <c:pt idx="3">
                  <c:v>Ниже среднего</c:v>
                </c:pt>
                <c:pt idx="4">
                  <c:v>низкая</c:v>
                </c:pt>
                <c:pt idx="5">
                  <c:v>Нет ответа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</c:v>
                </c:pt>
                <c:pt idx="1">
                  <c:v>16</c:v>
                </c:pt>
                <c:pt idx="2">
                  <c:v>54</c:v>
                </c:pt>
                <c:pt idx="3">
                  <c:v>22</c:v>
                </c:pt>
                <c:pt idx="4">
                  <c:v>73</c:v>
                </c:pt>
                <c:pt idx="5">
                  <c:v>275</c:v>
                </c:pt>
              </c:numCache>
            </c:numRef>
          </c:val>
        </c:ser>
        <c:dLbls>
          <c:showVal val="1"/>
        </c:dLbls>
        <c:axId val="96459392"/>
        <c:axId val="96465280"/>
      </c:barChart>
      <c:catAx>
        <c:axId val="96459392"/>
        <c:scaling>
          <c:orientation val="minMax"/>
        </c:scaling>
        <c:axPos val="l"/>
        <c:tickLblPos val="nextTo"/>
        <c:crossAx val="96465280"/>
        <c:crosses val="autoZero"/>
        <c:auto val="1"/>
        <c:lblAlgn val="ctr"/>
        <c:lblOffset val="100"/>
      </c:catAx>
      <c:valAx>
        <c:axId val="96465280"/>
        <c:scaling>
          <c:orientation val="minMax"/>
        </c:scaling>
        <c:axPos val="b"/>
        <c:majorGridlines/>
        <c:numFmt formatCode="General" sourceLinked="1"/>
        <c:tickLblPos val="nextTo"/>
        <c:crossAx val="96459392"/>
        <c:crosses val="autoZero"/>
        <c:crossBetween val="between"/>
      </c:valAx>
    </c:plotArea>
    <c:plotVisOnly val="1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Как вы оцениваете эффективность антикоррупционных мер в Верхнесалдинском городском округе.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областные органы власти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Областные органы власти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Высокая</c:v>
                </c:pt>
                <c:pt idx="1">
                  <c:v>Выше среднего</c:v>
                </c:pt>
                <c:pt idx="2">
                  <c:v>Средняя</c:v>
                </c:pt>
                <c:pt idx="3">
                  <c:v>Ниже среднего</c:v>
                </c:pt>
                <c:pt idx="4">
                  <c:v>низкая</c:v>
                </c:pt>
                <c:pt idx="5">
                  <c:v>Нет ответа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</c:v>
                </c:pt>
                <c:pt idx="1">
                  <c:v>17</c:v>
                </c:pt>
                <c:pt idx="2">
                  <c:v>56</c:v>
                </c:pt>
                <c:pt idx="3">
                  <c:v>28</c:v>
                </c:pt>
                <c:pt idx="4">
                  <c:v>68</c:v>
                </c:pt>
                <c:pt idx="5">
                  <c:v>271</c:v>
                </c:pt>
              </c:numCache>
            </c:numRef>
          </c:val>
        </c:ser>
        <c:dLbls>
          <c:showVal val="1"/>
        </c:dLbls>
        <c:axId val="96022528"/>
        <c:axId val="96024064"/>
      </c:barChart>
      <c:catAx>
        <c:axId val="96022528"/>
        <c:scaling>
          <c:orientation val="minMax"/>
        </c:scaling>
        <c:axPos val="l"/>
        <c:tickLblPos val="nextTo"/>
        <c:crossAx val="96024064"/>
        <c:crosses val="autoZero"/>
        <c:auto val="1"/>
        <c:lblAlgn val="ctr"/>
        <c:lblOffset val="100"/>
      </c:catAx>
      <c:valAx>
        <c:axId val="96024064"/>
        <c:scaling>
          <c:orientation val="minMax"/>
        </c:scaling>
        <c:axPos val="b"/>
        <c:majorGridlines/>
        <c:numFmt formatCode="General" sourceLinked="1"/>
        <c:tickLblPos val="nextTo"/>
        <c:crossAx val="9602252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Вид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деятельности(чел.)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1791787890920586"/>
          <c:y val="1.9119276757072031E-2"/>
        </c:manualLayout>
      </c:layout>
    </c:title>
    <c:plotArea>
      <c:layout>
        <c:manualLayout>
          <c:layoutTarget val="inner"/>
          <c:xMode val="edge"/>
          <c:yMode val="edge"/>
          <c:x val="0.49083559199123838"/>
          <c:y val="0.10450311861197042"/>
          <c:w val="0.47418186867726114"/>
          <c:h val="0.82491246721541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предприниматель</c:v>
                </c:pt>
                <c:pt idx="1">
                  <c:v>гос.служба</c:v>
                </c:pt>
                <c:pt idx="2">
                  <c:v>муниципальная служба</c:v>
                </c:pt>
                <c:pt idx="3">
                  <c:v>правохрантельная деятельность</c:v>
                </c:pt>
                <c:pt idx="4">
                  <c:v>военная служба</c:v>
                </c:pt>
                <c:pt idx="5">
                  <c:v>работа в коммерческих структурах </c:v>
                </c:pt>
                <c:pt idx="6">
                  <c:v>работа в некомерческих структурах</c:v>
                </c:pt>
                <c:pt idx="7">
                  <c:v>работа в  государственных или муниципальньных учреждениях предприятиях</c:v>
                </c:pt>
                <c:pt idx="8">
                  <c:v>не работаю</c:v>
                </c:pt>
                <c:pt idx="9">
                  <c:v>иное</c:v>
                </c:pt>
                <c:pt idx="10">
                  <c:v>ведение домашнего хозяйства</c:v>
                </c:pt>
                <c:pt idx="11">
                  <c:v>нет ответа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</c:v>
                </c:pt>
                <c:pt idx="1">
                  <c:v>37</c:v>
                </c:pt>
                <c:pt idx="2">
                  <c:v>69</c:v>
                </c:pt>
                <c:pt idx="3">
                  <c:v>2</c:v>
                </c:pt>
                <c:pt idx="4">
                  <c:v>1</c:v>
                </c:pt>
                <c:pt idx="5">
                  <c:v>82</c:v>
                </c:pt>
                <c:pt idx="6">
                  <c:v>25</c:v>
                </c:pt>
                <c:pt idx="7">
                  <c:v>160</c:v>
                </c:pt>
                <c:pt idx="8">
                  <c:v>24</c:v>
                </c:pt>
                <c:pt idx="9">
                  <c:v>31</c:v>
                </c:pt>
                <c:pt idx="10">
                  <c:v>14</c:v>
                </c:pt>
                <c:pt idx="11">
                  <c:v>4</c:v>
                </c:pt>
              </c:numCache>
            </c:numRef>
          </c:val>
        </c:ser>
        <c:dLbls>
          <c:showVal val="1"/>
        </c:dLbls>
        <c:gapWidth val="200"/>
        <c:axId val="91187456"/>
        <c:axId val="91189248"/>
      </c:barChart>
      <c:catAx>
        <c:axId val="91187456"/>
        <c:scaling>
          <c:orientation val="minMax"/>
        </c:scaling>
        <c:axPos val="l"/>
        <c:tickLblPos val="nextTo"/>
        <c:crossAx val="91189248"/>
        <c:crosses val="autoZero"/>
        <c:auto val="1"/>
        <c:lblAlgn val="ctr"/>
        <c:lblOffset val="100"/>
      </c:catAx>
      <c:valAx>
        <c:axId val="91189248"/>
        <c:scaling>
          <c:orientation val="minMax"/>
        </c:scaling>
        <c:axPos val="b"/>
        <c:majorGridlines/>
        <c:numFmt formatCode="General" sourceLinked="1"/>
        <c:tickLblPos val="nextTo"/>
        <c:crossAx val="91187456"/>
        <c:crosses val="autoZero"/>
        <c:crossBetween val="between"/>
      </c:valAx>
    </c:plotArea>
    <c:plotVisOnly val="1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Как вы оцениваете эффективность антикоррупционных мер в Верхнесалдинском городском округе.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органы местного самоуправления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Органы местного самоуправления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Высокая</c:v>
                </c:pt>
                <c:pt idx="1">
                  <c:v>Выше среднего</c:v>
                </c:pt>
                <c:pt idx="2">
                  <c:v>Средняя</c:v>
                </c:pt>
                <c:pt idx="3">
                  <c:v>Ниже среднего</c:v>
                </c:pt>
                <c:pt idx="4">
                  <c:v>низкая</c:v>
                </c:pt>
                <c:pt idx="5">
                  <c:v>Нет ответа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</c:v>
                </c:pt>
                <c:pt idx="1">
                  <c:v>15</c:v>
                </c:pt>
                <c:pt idx="2">
                  <c:v>57</c:v>
                </c:pt>
                <c:pt idx="3">
                  <c:v>27</c:v>
                </c:pt>
                <c:pt idx="4">
                  <c:v>71</c:v>
                </c:pt>
                <c:pt idx="5">
                  <c:v>267</c:v>
                </c:pt>
              </c:numCache>
            </c:numRef>
          </c:val>
        </c:ser>
        <c:dLbls>
          <c:showVal val="1"/>
        </c:dLbls>
        <c:axId val="96486528"/>
        <c:axId val="96488064"/>
      </c:barChart>
      <c:catAx>
        <c:axId val="96486528"/>
        <c:scaling>
          <c:orientation val="minMax"/>
        </c:scaling>
        <c:axPos val="l"/>
        <c:tickLblPos val="nextTo"/>
        <c:crossAx val="96488064"/>
        <c:crosses val="autoZero"/>
        <c:auto val="1"/>
        <c:lblAlgn val="ctr"/>
        <c:lblOffset val="100"/>
      </c:catAx>
      <c:valAx>
        <c:axId val="96488064"/>
        <c:scaling>
          <c:orientation val="minMax"/>
        </c:scaling>
        <c:axPos val="b"/>
        <c:majorGridlines/>
        <c:numFmt formatCode="General" sourceLinked="1"/>
        <c:tickLblPos val="nextTo"/>
        <c:crossAx val="96486528"/>
        <c:crosses val="autoZero"/>
        <c:crossBetween val="between"/>
      </c:valAx>
    </c:plotArea>
    <c:plotVisOnly val="1"/>
  </c:chart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Какие из перечисленных ниже мер, на ваш взгляд, в наибольшей степени способны повлиять на снижение коррупции в Верхнесалдинском городском округе?(3 ответа)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Создание специального  гос. органа по борьбе с коррупцией</c:v>
                </c:pt>
                <c:pt idx="1">
                  <c:v>Деперсонализация взаимодействия государственных и муниципальных служащих с гражданами и организациями в рамках создания системы «электронного правительства»</c:v>
                </c:pt>
                <c:pt idx="2">
                  <c:v>Создание многофункциональных центров предоставления услуг гражданам органами власти по принципу единого окна</c:v>
                </c:pt>
                <c:pt idx="3">
                  <c:v> Повышение вознаграждения  и социальных гарантий муниципальным служащим</c:v>
                </c:pt>
                <c:pt idx="4">
                  <c:v>Внедрение в органах власти системы ротации и должностных лиц</c:v>
                </c:pt>
                <c:pt idx="5">
                  <c:v>Четкая регламентация административных процедур</c:v>
                </c:pt>
                <c:pt idx="6">
                  <c:v>Усиление контроля  за действиями сотрудников органов власти</c:v>
                </c:pt>
                <c:pt idx="7">
                  <c:v>Усиление контроля за расходами чиновников</c:v>
                </c:pt>
                <c:pt idx="8">
                  <c:v>Усиление контроля за доходами и расходами граждан</c:v>
                </c:pt>
                <c:pt idx="9">
                  <c:v>Ужесточение наказания за коррупцию</c:v>
                </c:pt>
                <c:pt idx="10">
                  <c:v>Массовая пропаганда нетерпимости к коррупции</c:v>
                </c:pt>
                <c:pt idx="11">
                  <c:v>Наведение порядка на местах сверху</c:v>
                </c:pt>
                <c:pt idx="12">
                  <c:v>Никакие меры не помогут, так как менталитет не изменить</c:v>
                </c:pt>
                <c:pt idx="13">
                  <c:v>Другое 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76</c:v>
                </c:pt>
                <c:pt idx="1">
                  <c:v>23</c:v>
                </c:pt>
                <c:pt idx="2">
                  <c:v>84</c:v>
                </c:pt>
                <c:pt idx="3">
                  <c:v>42</c:v>
                </c:pt>
                <c:pt idx="4">
                  <c:v>20</c:v>
                </c:pt>
                <c:pt idx="5">
                  <c:v>16</c:v>
                </c:pt>
                <c:pt idx="6">
                  <c:v>107</c:v>
                </c:pt>
                <c:pt idx="7">
                  <c:v>107</c:v>
                </c:pt>
                <c:pt idx="8">
                  <c:v>2</c:v>
                </c:pt>
                <c:pt idx="9">
                  <c:v>149</c:v>
                </c:pt>
                <c:pt idx="10">
                  <c:v>35</c:v>
                </c:pt>
                <c:pt idx="11">
                  <c:v>111</c:v>
                </c:pt>
                <c:pt idx="12">
                  <c:v>72</c:v>
                </c:pt>
                <c:pt idx="13">
                  <c:v>26</c:v>
                </c:pt>
              </c:numCache>
            </c:numRef>
          </c:val>
        </c:ser>
        <c:dLbls>
          <c:showVal val="1"/>
        </c:dLbls>
        <c:axId val="96520832"/>
        <c:axId val="96530816"/>
      </c:barChart>
      <c:catAx>
        <c:axId val="96520832"/>
        <c:scaling>
          <c:orientation val="minMax"/>
        </c:scaling>
        <c:axPos val="l"/>
        <c:tickLblPos val="nextTo"/>
        <c:crossAx val="96530816"/>
        <c:crosses val="autoZero"/>
        <c:auto val="1"/>
        <c:lblAlgn val="ctr"/>
        <c:lblOffset val="100"/>
      </c:catAx>
      <c:valAx>
        <c:axId val="96530816"/>
        <c:scaling>
          <c:orientation val="minMax"/>
        </c:scaling>
        <c:axPos val="b"/>
        <c:majorGridlines/>
        <c:numFmt formatCode="General" sourceLinked="1"/>
        <c:tickLblPos val="nextTo"/>
        <c:crossAx val="96520832"/>
        <c:crosses val="autoZero"/>
        <c:crossBetween val="between"/>
      </c:valAx>
    </c:plotArea>
    <c:plotVisOnly val="1"/>
  </c:chart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aseline="0">
                <a:latin typeface="Times New Roman" pitchFamily="18" charset="0"/>
              </a:defRPr>
            </a:pPr>
            <a:r>
              <a:rPr lang="ru-RU" sz="1200" baseline="0">
                <a:latin typeface="Times New Roman" pitchFamily="18" charset="0"/>
              </a:rPr>
              <a:t>распределение коррупционной инициативы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по инициативе чиновников</c:v>
                </c:pt>
                <c:pt idx="1">
                  <c:v>по инициативе граждан</c:v>
                </c:pt>
                <c:pt idx="2">
                  <c:v>потому что так принято</c:v>
                </c:pt>
                <c:pt idx="3">
                  <c:v>другое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124</c:v>
                </c:pt>
                <c:pt idx="1">
                  <c:v>27</c:v>
                </c:pt>
                <c:pt idx="2">
                  <c:v>41</c:v>
                </c:pt>
                <c:pt idx="3">
                  <c:v>3</c:v>
                </c:pt>
                <c:pt idx="4">
                  <c:v>253</c:v>
                </c:pt>
              </c:numCache>
            </c:numRef>
          </c:val>
        </c:ser>
        <c:axId val="96583680"/>
        <c:axId val="96585216"/>
      </c:barChart>
      <c:catAx>
        <c:axId val="96583680"/>
        <c:scaling>
          <c:orientation val="minMax"/>
        </c:scaling>
        <c:axPos val="l"/>
        <c:tickLblPos val="nextTo"/>
        <c:crossAx val="96585216"/>
        <c:crosses val="autoZero"/>
        <c:auto val="1"/>
        <c:lblAlgn val="ctr"/>
        <c:lblOffset val="100"/>
      </c:catAx>
      <c:valAx>
        <c:axId val="96585216"/>
        <c:scaling>
          <c:orientation val="minMax"/>
        </c:scaling>
        <c:axPos val="b"/>
        <c:majorGridlines/>
        <c:numFmt formatCode="General" sourceLinked="1"/>
        <c:tickLblPos val="nextTo"/>
        <c:crossAx val="96583680"/>
        <c:crosses val="autoZero"/>
        <c:crossBetween val="between"/>
      </c:valAx>
    </c:plotArea>
    <c:plotVisOnly val="1"/>
  </c:chart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aseline="0">
                <a:latin typeface="Times New Roman" pitchFamily="18" charset="0"/>
              </a:defRPr>
            </a:pPr>
            <a:r>
              <a:rPr lang="ru-RU" sz="1200" baseline="0">
                <a:latin typeface="Times New Roman" pitchFamily="18" charset="0"/>
              </a:rPr>
              <a:t>ситуации при которых наиболее часто совершаются коррупционные нарушения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Лист1!$A$2:$A$18</c:f>
              <c:strCache>
                <c:ptCount val="17"/>
                <c:pt idx="0">
                  <c:v>Нарушение правил дорожного движения</c:v>
                </c:pt>
                <c:pt idx="1">
                  <c:v>Прохождение техосмотра транспортного средства</c:v>
                </c:pt>
                <c:pt idx="2">
                  <c:v>Сдача экзамена на право управлять транспортным средством</c:v>
                </c:pt>
                <c:pt idx="3">
                  <c:v>Сдача экзамена на соответствие профессии</c:v>
                </c:pt>
                <c:pt idx="4">
                  <c:v>Проведение хирургической операции</c:v>
                </c:pt>
                <c:pt idx="5">
                  <c:v>Выдача больничного листа </c:v>
                </c:pt>
                <c:pt idx="6">
                  <c:v>Прием врача</c:v>
                </c:pt>
                <c:pt idx="7">
                  <c:v>Заготовка и вывоз леса</c:v>
                </c:pt>
                <c:pt idx="8">
                  <c:v>Приобретение земельного участка</c:v>
                </c:pt>
                <c:pt idx="9">
                  <c:v>Оформление документов различного назначения </c:v>
                </c:pt>
                <c:pt idx="10">
                  <c:v>Призыв на военную службу</c:v>
                </c:pt>
                <c:pt idx="11">
                  <c:v>Прохождение медицинской комиссии</c:v>
                </c:pt>
                <c:pt idx="12">
                  <c:v>Задержание сотрудниками полиции</c:v>
                </c:pt>
                <c:pt idx="13">
                  <c:v>Проверка со стороны налоговых органов</c:v>
                </c:pt>
                <c:pt idx="14">
                  <c:v>Рассмотрение дел в суде</c:v>
                </c:pt>
                <c:pt idx="15">
                  <c:v>Регистрация права собственности на недвижимость</c:v>
                </c:pt>
                <c:pt idx="16">
                  <c:v>другое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146</c:v>
                </c:pt>
                <c:pt idx="1">
                  <c:v>93</c:v>
                </c:pt>
                <c:pt idx="2">
                  <c:v>101</c:v>
                </c:pt>
                <c:pt idx="3">
                  <c:v>30</c:v>
                </c:pt>
                <c:pt idx="4">
                  <c:v>47</c:v>
                </c:pt>
                <c:pt idx="5">
                  <c:v>97</c:v>
                </c:pt>
                <c:pt idx="6">
                  <c:v>46</c:v>
                </c:pt>
                <c:pt idx="7">
                  <c:v>45</c:v>
                </c:pt>
                <c:pt idx="8">
                  <c:v>28</c:v>
                </c:pt>
                <c:pt idx="9">
                  <c:v>44</c:v>
                </c:pt>
                <c:pt idx="10">
                  <c:v>40</c:v>
                </c:pt>
                <c:pt idx="11">
                  <c:v>37</c:v>
                </c:pt>
                <c:pt idx="12">
                  <c:v>24</c:v>
                </c:pt>
                <c:pt idx="13">
                  <c:v>26</c:v>
                </c:pt>
                <c:pt idx="14">
                  <c:v>27</c:v>
                </c:pt>
                <c:pt idx="15">
                  <c:v>17</c:v>
                </c:pt>
                <c:pt idx="16">
                  <c:v>50</c:v>
                </c:pt>
              </c:numCache>
            </c:numRef>
          </c:val>
        </c:ser>
        <c:axId val="96613120"/>
        <c:axId val="96614656"/>
      </c:barChart>
      <c:catAx>
        <c:axId val="96613120"/>
        <c:scaling>
          <c:orientation val="minMax"/>
        </c:scaling>
        <c:axPos val="l"/>
        <c:numFmt formatCode="General" sourceLinked="1"/>
        <c:tickLblPos val="nextTo"/>
        <c:crossAx val="96614656"/>
        <c:crosses val="autoZero"/>
        <c:auto val="1"/>
        <c:lblAlgn val="ctr"/>
        <c:lblOffset val="100"/>
      </c:catAx>
      <c:valAx>
        <c:axId val="96614656"/>
        <c:scaling>
          <c:orientation val="minMax"/>
        </c:scaling>
        <c:axPos val="b"/>
        <c:majorGridlines/>
        <c:numFmt formatCode="General" sourceLinked="1"/>
        <c:tickLblPos val="nextTo"/>
        <c:crossAx val="96613120"/>
        <c:crosses val="autoZero"/>
        <c:crossBetween val="between"/>
      </c:valAx>
    </c:plotArea>
    <c:plotVisOnly val="1"/>
  </c:chart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aseline="0">
                <a:latin typeface="Times New Roman" pitchFamily="18" charset="0"/>
              </a:defRPr>
            </a:pPr>
            <a:r>
              <a:rPr lang="ru-RU" sz="1200" baseline="0">
                <a:latin typeface="Times New Roman" pitchFamily="18" charset="0"/>
              </a:rPr>
              <a:t>оценка действий сотрудников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54329953969528266"/>
          <c:y val="0.24155872511735796"/>
          <c:w val="0.41946127394344646"/>
          <c:h val="0.5794044260068136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Действия регламентированы почти полностью и достаточно подробно</c:v>
                </c:pt>
                <c:pt idx="1">
                  <c:v>Большая часть действий определена и регламентирована</c:v>
                </c:pt>
                <c:pt idx="2">
                  <c:v>Определены  и регламентированы общие черты деятельности</c:v>
                </c:pt>
                <c:pt idx="3">
                  <c:v>Деятельность регламентирована настолько, насколько ,это необходимо</c:v>
                </c:pt>
                <c:pt idx="4">
                  <c:v>Деятельность совсем не определена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58</c:v>
                </c:pt>
                <c:pt idx="2">
                  <c:v>70</c:v>
                </c:pt>
                <c:pt idx="3">
                  <c:v>29</c:v>
                </c:pt>
                <c:pt idx="4">
                  <c:v>17</c:v>
                </c:pt>
              </c:numCache>
            </c:numRef>
          </c:val>
        </c:ser>
        <c:axId val="96733056"/>
        <c:axId val="96734592"/>
      </c:barChart>
      <c:catAx>
        <c:axId val="96733056"/>
        <c:scaling>
          <c:orientation val="minMax"/>
        </c:scaling>
        <c:axPos val="l"/>
        <c:numFmt formatCode="General" sourceLinked="1"/>
        <c:tickLblPos val="nextTo"/>
        <c:crossAx val="96734592"/>
        <c:crosses val="autoZero"/>
        <c:auto val="1"/>
        <c:lblAlgn val="ctr"/>
        <c:lblOffset val="100"/>
      </c:catAx>
      <c:valAx>
        <c:axId val="96734592"/>
        <c:scaling>
          <c:orientation val="minMax"/>
        </c:scaling>
        <c:axPos val="b"/>
        <c:majorGridlines/>
        <c:numFmt formatCode="General" sourceLinked="1"/>
        <c:tickLblPos val="nextTo"/>
        <c:crossAx val="96733056"/>
        <c:crosses val="autoZero"/>
        <c:crossBetween val="between"/>
      </c:valAx>
    </c:plotArea>
    <c:plotVisOnly val="1"/>
  </c:chart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aseline="0">
                <a:latin typeface="Times New Roman" pitchFamily="18" charset="0"/>
              </a:defRPr>
            </a:pPr>
            <a:r>
              <a:rPr lang="ru-RU" sz="1200" baseline="0">
                <a:latin typeface="Times New Roman" pitchFamily="18" charset="0"/>
              </a:rPr>
              <a:t>соблюдение временных параметров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54329953969528288"/>
          <c:y val="0.24155872511735796"/>
          <c:w val="0.41946127394344668"/>
          <c:h val="0.5794044260068136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Время выполнения действий полностью соблюдается</c:v>
                </c:pt>
                <c:pt idx="1">
                  <c:v>Есть незначительные задержки по времени выполнения действий</c:v>
                </c:pt>
                <c:pt idx="2">
                  <c:v>Есть значительные задержки по времени выполнения действий</c:v>
                </c:pt>
                <c:pt idx="3">
                  <c:v>Время выполнения действий полностью не соблюдается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</c:v>
                </c:pt>
                <c:pt idx="1">
                  <c:v>69</c:v>
                </c:pt>
                <c:pt idx="2">
                  <c:v>63</c:v>
                </c:pt>
                <c:pt idx="3">
                  <c:v>31</c:v>
                </c:pt>
                <c:pt idx="4">
                  <c:v>242</c:v>
                </c:pt>
              </c:numCache>
            </c:numRef>
          </c:val>
        </c:ser>
        <c:axId val="96771072"/>
        <c:axId val="96776960"/>
      </c:barChart>
      <c:catAx>
        <c:axId val="96771072"/>
        <c:scaling>
          <c:orientation val="minMax"/>
        </c:scaling>
        <c:axPos val="l"/>
        <c:numFmt formatCode="General" sourceLinked="1"/>
        <c:tickLblPos val="nextTo"/>
        <c:crossAx val="96776960"/>
        <c:crosses val="autoZero"/>
        <c:auto val="1"/>
        <c:lblAlgn val="ctr"/>
        <c:lblOffset val="100"/>
      </c:catAx>
      <c:valAx>
        <c:axId val="96776960"/>
        <c:scaling>
          <c:orientation val="minMax"/>
        </c:scaling>
        <c:axPos val="b"/>
        <c:majorGridlines/>
        <c:numFmt formatCode="General" sourceLinked="1"/>
        <c:tickLblPos val="nextTo"/>
        <c:crossAx val="96771072"/>
        <c:crosses val="autoZero"/>
        <c:crossBetween val="between"/>
      </c:valAx>
    </c:plotArea>
    <c:plotVisOnly val="1"/>
  </c:chart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aseline="0">
                <a:latin typeface="Times New Roman" pitchFamily="18" charset="0"/>
              </a:defRPr>
            </a:pPr>
            <a:r>
              <a:rPr lang="ru-RU" sz="1200" baseline="0">
                <a:latin typeface="Times New Roman" pitchFamily="18" charset="0"/>
              </a:rPr>
              <a:t>знакомство с нормативными документами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Очень хорошо знаком</c:v>
                </c:pt>
                <c:pt idx="1">
                  <c:v>Знаком достаточно хорошо</c:v>
                </c:pt>
                <c:pt idx="2">
                  <c:v>Знаком поверхностно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104</c:v>
                </c:pt>
                <c:pt idx="2">
                  <c:v>185</c:v>
                </c:pt>
                <c:pt idx="3">
                  <c:v>8</c:v>
                </c:pt>
              </c:numCache>
            </c:numRef>
          </c:val>
        </c:ser>
        <c:axId val="96723328"/>
        <c:axId val="96724864"/>
      </c:barChart>
      <c:catAx>
        <c:axId val="96723328"/>
        <c:scaling>
          <c:orientation val="minMax"/>
        </c:scaling>
        <c:axPos val="l"/>
        <c:numFmt formatCode="General" sourceLinked="1"/>
        <c:tickLblPos val="nextTo"/>
        <c:crossAx val="96724864"/>
        <c:crosses val="autoZero"/>
        <c:auto val="1"/>
        <c:lblAlgn val="ctr"/>
        <c:lblOffset val="100"/>
      </c:catAx>
      <c:valAx>
        <c:axId val="96724864"/>
        <c:scaling>
          <c:orientation val="minMax"/>
        </c:scaling>
        <c:axPos val="b"/>
        <c:majorGridlines/>
        <c:numFmt formatCode="General" sourceLinked="1"/>
        <c:tickLblPos val="nextTo"/>
        <c:crossAx val="96723328"/>
        <c:crosses val="autoZero"/>
        <c:crossBetween val="between"/>
      </c:valAx>
    </c:plotArea>
    <c:plotVisOnly val="1"/>
  </c:chart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уровень информационной открытости в госорганах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9904126567512398"/>
          <c:y val="0.22492753623188405"/>
          <c:w val="0.75789734616506277"/>
          <c:h val="0.6157630948305375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федеральные органы власти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Высокая</c:v>
                </c:pt>
                <c:pt idx="1">
                  <c:v>Выше среднего</c:v>
                </c:pt>
                <c:pt idx="2">
                  <c:v>Средняя</c:v>
                </c:pt>
                <c:pt idx="3">
                  <c:v>Ниже среднего</c:v>
                </c:pt>
                <c:pt idx="4">
                  <c:v>низкая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61</c:v>
                </c:pt>
                <c:pt idx="1">
                  <c:v>60</c:v>
                </c:pt>
                <c:pt idx="2">
                  <c:v>151</c:v>
                </c:pt>
                <c:pt idx="3">
                  <c:v>32</c:v>
                </c:pt>
                <c:pt idx="4">
                  <c:v>94</c:v>
                </c:pt>
              </c:numCache>
            </c:numRef>
          </c:val>
        </c:ser>
        <c:dLbls>
          <c:showVal val="1"/>
        </c:dLbls>
        <c:axId val="96814592"/>
        <c:axId val="96816128"/>
      </c:barChart>
      <c:catAx>
        <c:axId val="96814592"/>
        <c:scaling>
          <c:orientation val="minMax"/>
        </c:scaling>
        <c:axPos val="l"/>
        <c:tickLblPos val="nextTo"/>
        <c:crossAx val="96816128"/>
        <c:crosses val="autoZero"/>
        <c:auto val="1"/>
        <c:lblAlgn val="ctr"/>
        <c:lblOffset val="100"/>
      </c:catAx>
      <c:valAx>
        <c:axId val="96816128"/>
        <c:scaling>
          <c:orientation val="minMax"/>
        </c:scaling>
        <c:axPos val="b"/>
        <c:majorGridlines/>
        <c:numFmt formatCode="General" sourceLinked="1"/>
        <c:tickLblPos val="nextTo"/>
        <c:crossAx val="96814592"/>
        <c:crosses val="autoZero"/>
        <c:crossBetween val="between"/>
      </c:valAx>
    </c:plotArea>
    <c:plotVisOnly val="1"/>
  </c:chart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уровень информационной открытости в органах местного самоуправления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федеральные органы власти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Высокая</c:v>
                </c:pt>
                <c:pt idx="1">
                  <c:v>Выше среднего</c:v>
                </c:pt>
                <c:pt idx="2">
                  <c:v>Средняя</c:v>
                </c:pt>
                <c:pt idx="3">
                  <c:v>Ниже среднего</c:v>
                </c:pt>
                <c:pt idx="4">
                  <c:v>низкая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</c:v>
                </c:pt>
                <c:pt idx="1">
                  <c:v>59</c:v>
                </c:pt>
                <c:pt idx="2">
                  <c:v>156</c:v>
                </c:pt>
                <c:pt idx="3">
                  <c:v>65</c:v>
                </c:pt>
                <c:pt idx="4">
                  <c:v>101</c:v>
                </c:pt>
              </c:numCache>
            </c:numRef>
          </c:val>
        </c:ser>
        <c:dLbls>
          <c:showVal val="1"/>
        </c:dLbls>
        <c:axId val="96873088"/>
        <c:axId val="96887168"/>
      </c:barChart>
      <c:catAx>
        <c:axId val="96873088"/>
        <c:scaling>
          <c:orientation val="minMax"/>
        </c:scaling>
        <c:axPos val="l"/>
        <c:tickLblPos val="nextTo"/>
        <c:crossAx val="96887168"/>
        <c:crosses val="autoZero"/>
        <c:auto val="1"/>
        <c:lblAlgn val="ctr"/>
        <c:lblOffset val="100"/>
      </c:catAx>
      <c:valAx>
        <c:axId val="96887168"/>
        <c:scaling>
          <c:orientation val="minMax"/>
        </c:scaling>
        <c:axPos val="b"/>
        <c:majorGridlines/>
        <c:numFmt formatCode="General" sourceLinked="1"/>
        <c:tickLblPos val="nextTo"/>
        <c:crossAx val="9687308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уровень дохода (чел.)</a:t>
            </a:r>
          </a:p>
        </c:rich>
      </c:tx>
    </c:title>
    <c:plotArea>
      <c:layout>
        <c:manualLayout>
          <c:layoutTarget val="inner"/>
          <c:xMode val="edge"/>
          <c:yMode val="edge"/>
          <c:x val="0.52630146479214823"/>
          <c:y val="0.14718253968253969"/>
          <c:w val="0.42809784915499433"/>
          <c:h val="0.7239251343582102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дохода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денег не хватает даже на продукты</c:v>
                </c:pt>
                <c:pt idx="1">
                  <c:v>на продукты денег хватет, но покупка одежды вызывает затруденния</c:v>
                </c:pt>
                <c:pt idx="2">
                  <c:v>денег хватает на продукты и одежду, но покупка  бытовой техники вызывает затруднения</c:v>
                </c:pt>
                <c:pt idx="3">
                  <c:v>Можем без труда приобретать крупную бытовую технику , но покупка нового легкового автомобиля вызывает затрудения</c:v>
                </c:pt>
                <c:pt idx="4">
                  <c:v>Хватает доходов на новый легковой автомобиль, однако покупка квартиры или дома является для нас затруднительной</c:v>
                </c:pt>
                <c:pt idx="5">
                  <c:v>Материальных затруднений не испытываем: при необходимости можем купить квартиру, дом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125</c:v>
                </c:pt>
                <c:pt idx="2">
                  <c:v>222</c:v>
                </c:pt>
                <c:pt idx="3">
                  <c:v>46</c:v>
                </c:pt>
                <c:pt idx="4">
                  <c:v>7</c:v>
                </c:pt>
                <c:pt idx="5">
                  <c:v>4</c:v>
                </c:pt>
                <c:pt idx="6">
                  <c:v>14</c:v>
                </c:pt>
              </c:numCache>
            </c:numRef>
          </c:val>
        </c:ser>
        <c:dLbls>
          <c:showVal val="1"/>
        </c:dLbls>
        <c:axId val="84168064"/>
        <c:axId val="91202688"/>
      </c:barChart>
      <c:catAx>
        <c:axId val="84168064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202688"/>
        <c:crosses val="autoZero"/>
        <c:auto val="1"/>
        <c:lblAlgn val="ctr"/>
        <c:lblOffset val="100"/>
      </c:catAx>
      <c:valAx>
        <c:axId val="91202688"/>
        <c:scaling>
          <c:orientation val="minMax"/>
        </c:scaling>
        <c:axPos val="b"/>
        <c:majorGridlines/>
        <c:numFmt formatCode="General" sourceLinked="1"/>
        <c:tickLblPos val="nextTo"/>
        <c:crossAx val="8416806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Образование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Неполное среднее</c:v>
                </c:pt>
                <c:pt idx="1">
                  <c:v>среднее</c:v>
                </c:pt>
                <c:pt idx="2">
                  <c:v>Среднепрофессиональное</c:v>
                </c:pt>
                <c:pt idx="3">
                  <c:v>Незаконченное высшее</c:v>
                </c:pt>
                <c:pt idx="4">
                  <c:v>высшее</c:v>
                </c:pt>
                <c:pt idx="5">
                  <c:v>Кандидат наук, доктор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</c:v>
                </c:pt>
                <c:pt idx="1">
                  <c:v>77</c:v>
                </c:pt>
                <c:pt idx="2">
                  <c:v>178</c:v>
                </c:pt>
                <c:pt idx="3">
                  <c:v>11</c:v>
                </c:pt>
                <c:pt idx="4">
                  <c:v>179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Неполное среднее</c:v>
                </c:pt>
                <c:pt idx="1">
                  <c:v>среднее</c:v>
                </c:pt>
                <c:pt idx="2">
                  <c:v>Среднепрофессиональное</c:v>
                </c:pt>
                <c:pt idx="3">
                  <c:v>Незаконченное высшее</c:v>
                </c:pt>
                <c:pt idx="4">
                  <c:v>высшее</c:v>
                </c:pt>
                <c:pt idx="5">
                  <c:v>Кандидат наук, доктор</c:v>
                </c:pt>
                <c:pt idx="6">
                  <c:v>Нет ответа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Неполное среднее</c:v>
                </c:pt>
                <c:pt idx="1">
                  <c:v>среднее</c:v>
                </c:pt>
                <c:pt idx="2">
                  <c:v>Среднепрофессиональное</c:v>
                </c:pt>
                <c:pt idx="3">
                  <c:v>Незаконченное высшее</c:v>
                </c:pt>
                <c:pt idx="4">
                  <c:v>высшее</c:v>
                </c:pt>
                <c:pt idx="5">
                  <c:v>Кандидат наук, доктор</c:v>
                </c:pt>
                <c:pt idx="6">
                  <c:v>Нет ответа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Val val="1"/>
        </c:dLbls>
        <c:axId val="93576192"/>
        <c:axId val="93590272"/>
      </c:barChart>
      <c:catAx>
        <c:axId val="93576192"/>
        <c:scaling>
          <c:orientation val="minMax"/>
        </c:scaling>
        <c:axPos val="l"/>
        <c:tickLblPos val="nextTo"/>
        <c:crossAx val="93590272"/>
        <c:crosses val="autoZero"/>
        <c:auto val="1"/>
        <c:lblAlgn val="ctr"/>
        <c:lblOffset val="100"/>
      </c:catAx>
      <c:valAx>
        <c:axId val="93590272"/>
        <c:scaling>
          <c:orientation val="minMax"/>
        </c:scaling>
        <c:axPos val="b"/>
        <c:majorGridlines/>
        <c:numFmt formatCode="General" sourceLinked="1"/>
        <c:tickLblPos val="nextTo"/>
        <c:crossAx val="9357619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попадали ли вы в коррупционную ситуацию</a:t>
            </a:r>
          </a:p>
        </c:rich>
      </c:tx>
      <c:layout>
        <c:manualLayout>
          <c:xMode val="edge"/>
          <c:yMode val="edge"/>
          <c:x val="7.0370126939474809E-2"/>
          <c:y val="4.2404890812844542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попадали ли вы в коррупционную ситуацию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111</c:v>
                </c:pt>
                <c:pt idx="1">
                  <c:v>345</c:v>
                </c:pt>
              </c:numCache>
            </c:numRef>
          </c:val>
        </c:ser>
        <c:dLbls>
          <c:showVal val="1"/>
        </c:dLbls>
        <c:gapWidth val="100"/>
        <c:axId val="84199296"/>
        <c:axId val="84197760"/>
      </c:barChart>
      <c:valAx>
        <c:axId val="84197760"/>
        <c:scaling>
          <c:orientation val="minMax"/>
        </c:scaling>
        <c:axPos val="b"/>
        <c:majorGridlines/>
        <c:numFmt formatCode="General" sourceLinked="1"/>
        <c:tickLblPos val="nextTo"/>
        <c:crossAx val="84199296"/>
        <c:crosses val="autoZero"/>
        <c:crossBetween val="between"/>
      </c:valAx>
      <c:catAx>
        <c:axId val="84199296"/>
        <c:scaling>
          <c:orientation val="minMax"/>
        </c:scaling>
        <c:axPos val="l"/>
        <c:tickLblPos val="nextTo"/>
        <c:crossAx val="84197760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Как вы обычно поступаете в случае возникновения коррупционной ситуации</a:t>
            </a:r>
          </a:p>
        </c:rich>
      </c:tx>
      <c:layout>
        <c:manualLayout>
          <c:xMode val="edge"/>
          <c:yMode val="edge"/>
          <c:x val="0.12304205605826563"/>
          <c:y val="4.2105288681278795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обычно поступаете в случае возникновения коррупционной ситуации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Нет ответа</c:v>
                </c:pt>
                <c:pt idx="1">
                  <c:v>неформально</c:v>
                </c:pt>
                <c:pt idx="2">
                  <c:v>формально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67</c:v>
                </c:pt>
                <c:pt idx="2">
                  <c:v>297</c:v>
                </c:pt>
                <c:pt idx="3">
                  <c:v>89</c:v>
                </c:pt>
              </c:numCache>
            </c:numRef>
          </c:val>
        </c:ser>
        <c:dLbls>
          <c:showVal val="1"/>
        </c:dLbls>
        <c:gapWidth val="100"/>
        <c:axId val="93637632"/>
        <c:axId val="93636096"/>
      </c:barChart>
      <c:valAx>
        <c:axId val="93636096"/>
        <c:scaling>
          <c:orientation val="minMax"/>
        </c:scaling>
        <c:axPos val="b"/>
        <c:majorGridlines/>
        <c:numFmt formatCode="General" sourceLinked="1"/>
        <c:tickLblPos val="nextTo"/>
        <c:crossAx val="93637632"/>
        <c:crosses val="autoZero"/>
        <c:crossBetween val="between"/>
      </c:valAx>
      <c:catAx>
        <c:axId val="93637632"/>
        <c:scaling>
          <c:orientation val="minMax"/>
        </c:scaling>
        <c:axPos val="l"/>
        <c:tickLblPos val="nextTo"/>
        <c:crossAx val="93636096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Когда последний раз Вам приходилось попадать в коррупционную ситуацию (чел.)</a:t>
            </a:r>
          </a:p>
        </c:rich>
      </c:tx>
      <c:layout>
        <c:manualLayout>
          <c:xMode val="edge"/>
          <c:yMode val="edge"/>
          <c:x val="5.6620891124977486E-2"/>
          <c:y val="8.4989800351074243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Когда последний раз Вам приходилось попадать в коррупционную ситуацию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в течение недели</c:v>
                </c:pt>
                <c:pt idx="1">
                  <c:v>от недели до месяца назад</c:v>
                </c:pt>
                <c:pt idx="2">
                  <c:v>от месяца до полугода назад</c:v>
                </c:pt>
                <c:pt idx="3">
                  <c:v>от полугода до  года назад</c:v>
                </c:pt>
                <c:pt idx="4">
                  <c:v>Больше года назад</c:v>
                </c:pt>
                <c:pt idx="5">
                  <c:v>Очень данво</c:v>
                </c:pt>
                <c:pt idx="6">
                  <c:v>Никогда</c:v>
                </c:pt>
                <c:pt idx="7">
                  <c:v>нет ответа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</c:v>
                </c:pt>
                <c:pt idx="1">
                  <c:v>12</c:v>
                </c:pt>
                <c:pt idx="2">
                  <c:v>73</c:v>
                </c:pt>
                <c:pt idx="3">
                  <c:v>7</c:v>
                </c:pt>
                <c:pt idx="4">
                  <c:v>23</c:v>
                </c:pt>
                <c:pt idx="5">
                  <c:v>53</c:v>
                </c:pt>
                <c:pt idx="6">
                  <c:v>247</c:v>
                </c:pt>
                <c:pt idx="7">
                  <c:v>37</c:v>
                </c:pt>
              </c:numCache>
            </c:numRef>
          </c:val>
        </c:ser>
        <c:dLbls>
          <c:showVal val="1"/>
        </c:dLbls>
        <c:axId val="93703168"/>
        <c:axId val="93704960"/>
      </c:barChart>
      <c:catAx>
        <c:axId val="93703168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704960"/>
        <c:crosses val="autoZero"/>
        <c:auto val="1"/>
        <c:lblAlgn val="ctr"/>
        <c:lblOffset val="100"/>
      </c:catAx>
      <c:valAx>
        <c:axId val="93704960"/>
        <c:scaling>
          <c:orientation val="minMax"/>
        </c:scaling>
        <c:axPos val="b"/>
        <c:majorGridlines/>
        <c:numFmt formatCode="General" sourceLinked="1"/>
        <c:tickLblPos val="nextTo"/>
        <c:crossAx val="9370316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EDE8-C626-4390-B67B-90579438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30</Pages>
  <Words>2285</Words>
  <Characters>14975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8772</cp:lastModifiedBy>
  <cp:revision>33</cp:revision>
  <cp:lastPrinted>2016-12-13T10:42:00Z</cp:lastPrinted>
  <dcterms:created xsi:type="dcterms:W3CDTF">2016-12-13T11:26:00Z</dcterms:created>
  <dcterms:modified xsi:type="dcterms:W3CDTF">2018-11-16T10:49:00Z</dcterms:modified>
</cp:coreProperties>
</file>