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</w:t>
      </w:r>
      <w:proofErr w:type="gramEnd"/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соблюдении положений законодательства Российской Федерации и законодательства Свердловской области,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регулирующих</w:t>
      </w:r>
      <w:proofErr w:type="gramEnd"/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отношения в сфере обеспечения беспрепятственного доступа инвалидов к объектам социальной,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proofErr w:type="gramStart"/>
      <w:r w:rsidRPr="0028493F">
        <w:rPr>
          <w:rFonts w:ascii="Times New Roman" w:eastAsia="Calibri" w:hAnsi="Times New Roman" w:cs="Times New Roman"/>
          <w:b/>
          <w:bCs/>
          <w:sz w:val="25"/>
          <w:szCs w:val="25"/>
        </w:rPr>
        <w:t>инженерной</w:t>
      </w:r>
      <w:proofErr w:type="gramEnd"/>
      <w:r w:rsidRPr="0028493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и транспортной инфраструктур и к предоставляемым в них услугам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8493F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2849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8493F">
        <w:rPr>
          <w:rFonts w:ascii="Times New Roman" w:eastAsia="Calibri" w:hAnsi="Times New Roman" w:cs="Times New Roman"/>
          <w:sz w:val="26"/>
          <w:szCs w:val="26"/>
        </w:rPr>
        <w:t>Верхнесалдинскому</w:t>
      </w:r>
      <w:proofErr w:type="spellEnd"/>
      <w:r w:rsidRPr="0028493F">
        <w:rPr>
          <w:rFonts w:ascii="Times New Roman" w:eastAsia="Calibri" w:hAnsi="Times New Roman" w:cs="Times New Roman"/>
          <w:sz w:val="26"/>
          <w:szCs w:val="26"/>
        </w:rPr>
        <w:t xml:space="preserve"> городскому округу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p w:rsidR="0028493F" w:rsidRPr="0028493F" w:rsidRDefault="0028493F" w:rsidP="00284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84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отчетный</w:t>
      </w:r>
      <w:proofErr w:type="gramEnd"/>
      <w:r w:rsidRPr="00284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год: 2018 год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284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единицах                                                                                                                                                                        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28493F" w:rsidRPr="0028493F" w:rsidTr="003F0BB1">
        <w:tc>
          <w:tcPr>
            <w:tcW w:w="709" w:type="dxa"/>
            <w:vMerge w:val="restart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5245" w:type="dxa"/>
            <w:vMerge w:val="restart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Федерального закона от 01 декабря 2014 года № 419-ФЗ «О внесении изменений в отдельные законодательные акты Российской Федерации по вопросам социальной защиты инвалидов в связи с ратификацией Конвенции о правах инвалидов», Закона Свердловской области от 19 декабря 2016 года № 148-ОЗ «О социальной защите инвалидов в Свердловской </w:t>
            </w: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области»*</w:t>
            </w:r>
            <w:proofErr w:type="gramEnd"/>
          </w:p>
        </w:tc>
        <w:tc>
          <w:tcPr>
            <w:tcW w:w="7681" w:type="dxa"/>
            <w:gridSpan w:val="8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Приоритетные сферы:</w:t>
            </w:r>
          </w:p>
        </w:tc>
        <w:tc>
          <w:tcPr>
            <w:tcW w:w="966" w:type="dxa"/>
            <w:vMerge w:val="restart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Сводная </w:t>
            </w: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  <w:proofErr w:type="spellEnd"/>
            <w:proofErr w:type="gramEnd"/>
          </w:p>
        </w:tc>
      </w:tr>
      <w:tr w:rsidR="0028493F" w:rsidRPr="0028493F" w:rsidTr="003F0BB1">
        <w:tc>
          <w:tcPr>
            <w:tcW w:w="709" w:type="dxa"/>
            <w:vMerge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93F" w:rsidRPr="0028493F" w:rsidTr="003F0BB1">
        <w:tc>
          <w:tcPr>
            <w:tcW w:w="709" w:type="dxa"/>
            <w:vMerge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здоровья граждан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</w:t>
            </w:r>
            <w:proofErr w:type="spellEnd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867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 порт</w:t>
            </w:r>
            <w:proofErr w:type="gramEnd"/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Куль-тура</w:t>
            </w:r>
            <w:proofErr w:type="gramEnd"/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Физи-ческая</w:t>
            </w:r>
            <w:proofErr w:type="spellEnd"/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куль- тура и спорт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Жилищ-но-</w:t>
            </w:r>
          </w:p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</w:t>
            </w:r>
            <w:proofErr w:type="spellEnd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-ство</w:t>
            </w:r>
            <w:proofErr w:type="spellEnd"/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венное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</w:t>
            </w: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обслу-живание</w:t>
            </w:r>
            <w:proofErr w:type="spellEnd"/>
            <w:proofErr w:type="gramEnd"/>
          </w:p>
        </w:tc>
        <w:tc>
          <w:tcPr>
            <w:tcW w:w="966" w:type="dxa"/>
            <w:vMerge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93F" w:rsidRPr="0028493F" w:rsidRDefault="0028493F" w:rsidP="00284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28493F" w:rsidRPr="0028493F" w:rsidTr="003F0BB1">
        <w:trPr>
          <w:trHeight w:hRule="exact" w:val="284"/>
          <w:tblHeader/>
        </w:trPr>
        <w:tc>
          <w:tcPr>
            <w:tcW w:w="709" w:type="dxa"/>
          </w:tcPr>
          <w:p w:rsidR="0028493F" w:rsidRPr="0028493F" w:rsidRDefault="0028493F" w:rsidP="0028493F">
            <w:pPr>
              <w:tabs>
                <w:tab w:val="center" w:pos="1332"/>
                <w:tab w:val="left" w:pos="17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493F" w:rsidRPr="0028493F" w:rsidTr="003F0BB1">
        <w:trPr>
          <w:trHeight w:val="813"/>
        </w:trPr>
        <w:tc>
          <w:tcPr>
            <w:tcW w:w="709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2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8493F" w:rsidRPr="0028493F" w:rsidTr="003F0BB1">
        <w:trPr>
          <w:trHeight w:val="755"/>
        </w:trPr>
        <w:tc>
          <w:tcPr>
            <w:tcW w:w="709" w:type="dxa"/>
            <w:vMerge w:val="restart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28493F" w:rsidRPr="0028493F" w:rsidTr="003F0BB1">
        <w:trPr>
          <w:trHeight w:val="680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8493F" w:rsidRPr="0028493F" w:rsidTr="003F0BB1">
        <w:trPr>
          <w:trHeight w:val="906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несоблюдение требований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8493F" w:rsidRPr="0028493F" w:rsidTr="003F0BB1">
        <w:trPr>
          <w:trHeight w:val="706"/>
        </w:trPr>
        <w:tc>
          <w:tcPr>
            <w:tcW w:w="709" w:type="dxa"/>
            <w:vMerge w:val="restart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  <w:vMerge w:val="restart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автостоянке не менее 10 процентов мест (но не менее 1 места) для парковки специальных автотранспортных средств инвалидов и соблюдение их использования</w:t>
            </w: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8493F" w:rsidRPr="0028493F" w:rsidTr="003F0BB1">
        <w:trPr>
          <w:trHeight w:val="750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493F" w:rsidRPr="0028493F" w:rsidTr="003F0BB1">
        <w:trPr>
          <w:trHeight w:val="786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несоблюдение требований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8493F" w:rsidRPr="0028493F" w:rsidTr="003F0BB1">
        <w:trPr>
          <w:trHeight w:val="246"/>
        </w:trPr>
        <w:tc>
          <w:tcPr>
            <w:tcW w:w="709" w:type="dxa"/>
            <w:vMerge w:val="restart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vMerge w:val="restart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самостоятельного передвижения по территории, на которой расположен объект социальной, инженерной и транспортной инфраструктур (далее – объект социальной инфраструктуры), входа в объект социальной инфраструктуры и 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8493F" w:rsidRPr="0028493F" w:rsidTr="003F0BB1">
        <w:trPr>
          <w:trHeight w:val="977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493F" w:rsidRPr="0028493F" w:rsidTr="003F0BB1"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несоблюдение требований</w:t>
            </w:r>
          </w:p>
        </w:tc>
        <w:tc>
          <w:tcPr>
            <w:tcW w:w="992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 w:val="restart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vMerge w:val="restart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инвалидов, имеющих стойкие расстройства функции зрения </w:t>
            </w: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самостоятельного передвижения, и оказание им помощи на объекте социальной инфраструктуры</w:t>
            </w: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 w:val="restart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vMerge w:val="restart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 w:val="restart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vMerge w:val="restart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 носителей информации, необходимых для обеспечения беспрепятственного доступа инвалидов к объекту социальной инфраструктуры и к предоставляемым в нем услугам с учетом ограничений их жизнедеятельности</w:t>
            </w: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</w:t>
            </w: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 w:val="restart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 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 w:val="restart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vMerge w:val="restart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инвалидам с допуском </w:t>
            </w:r>
            <w:proofErr w:type="spell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8493F" w:rsidRPr="0028493F" w:rsidTr="003F0BB1">
        <w:trPr>
          <w:trHeight w:val="810"/>
        </w:trPr>
        <w:tc>
          <w:tcPr>
            <w:tcW w:w="709" w:type="dxa"/>
            <w:vMerge w:val="restart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vMerge w:val="restart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(17)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28493F" w:rsidRPr="0028493F" w:rsidTr="003F0BB1">
        <w:trPr>
          <w:trHeight w:val="697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28493F" w:rsidRPr="0028493F" w:rsidTr="003F0BB1">
        <w:trPr>
          <w:trHeight w:val="964"/>
        </w:trPr>
        <w:tc>
          <w:tcPr>
            <w:tcW w:w="709" w:type="dxa"/>
            <w:vMerge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493F" w:rsidRPr="0028493F" w:rsidRDefault="0028493F" w:rsidP="0028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несоблюдение требований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67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8493F" w:rsidRPr="0028493F" w:rsidRDefault="0028493F" w:rsidP="0028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28493F" w:rsidRPr="0028493F" w:rsidRDefault="0028493F" w:rsidP="00284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36D" w:rsidRDefault="0043036D"/>
    <w:sectPr w:rsidR="0043036D" w:rsidSect="0028493F">
      <w:headerReference w:type="defaul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8B" w:rsidRDefault="0091498B">
      <w:pPr>
        <w:spacing w:after="0" w:line="240" w:lineRule="auto"/>
      </w:pPr>
      <w:r>
        <w:separator/>
      </w:r>
    </w:p>
  </w:endnote>
  <w:endnote w:type="continuationSeparator" w:id="0">
    <w:p w:rsidR="0091498B" w:rsidRDefault="0091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8B" w:rsidRDefault="0091498B">
      <w:pPr>
        <w:spacing w:after="0" w:line="240" w:lineRule="auto"/>
      </w:pPr>
      <w:r>
        <w:separator/>
      </w:r>
    </w:p>
  </w:footnote>
  <w:footnote w:type="continuationSeparator" w:id="0">
    <w:p w:rsidR="0091498B" w:rsidRDefault="0091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33" w:rsidRPr="00AD5A3F" w:rsidRDefault="0028493F">
    <w:pPr>
      <w:pStyle w:val="a3"/>
      <w:jc w:val="center"/>
      <w:rPr>
        <w:sz w:val="26"/>
        <w:szCs w:val="26"/>
      </w:rPr>
    </w:pPr>
    <w:r w:rsidRPr="00AD5A3F">
      <w:rPr>
        <w:sz w:val="26"/>
        <w:szCs w:val="26"/>
      </w:rPr>
      <w:fldChar w:fldCharType="begin"/>
    </w:r>
    <w:r w:rsidRPr="00AD5A3F">
      <w:rPr>
        <w:sz w:val="26"/>
        <w:szCs w:val="26"/>
      </w:rPr>
      <w:instrText>PAGE   \* MERGEFORMAT</w:instrText>
    </w:r>
    <w:r w:rsidRPr="00AD5A3F">
      <w:rPr>
        <w:sz w:val="26"/>
        <w:szCs w:val="26"/>
      </w:rPr>
      <w:fldChar w:fldCharType="separate"/>
    </w:r>
    <w:r w:rsidR="00C75703">
      <w:rPr>
        <w:noProof/>
        <w:sz w:val="26"/>
        <w:szCs w:val="26"/>
      </w:rPr>
      <w:t>3</w:t>
    </w:r>
    <w:r w:rsidRPr="00AD5A3F">
      <w:rPr>
        <w:sz w:val="26"/>
        <w:szCs w:val="26"/>
      </w:rPr>
      <w:fldChar w:fldCharType="end"/>
    </w:r>
  </w:p>
  <w:p w:rsidR="00273433" w:rsidRDefault="009149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3F"/>
    <w:rsid w:val="0028493F"/>
    <w:rsid w:val="0043036D"/>
    <w:rsid w:val="0091498B"/>
    <w:rsid w:val="00C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175D-FD06-40D6-B514-235C2B8E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93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849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3</cp:revision>
  <dcterms:created xsi:type="dcterms:W3CDTF">2019-08-29T09:50:00Z</dcterms:created>
  <dcterms:modified xsi:type="dcterms:W3CDTF">2019-08-29T11:50:00Z</dcterms:modified>
</cp:coreProperties>
</file>