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4095"/>
        <w:gridCol w:w="835"/>
        <w:gridCol w:w="4707"/>
      </w:tblGrid>
      <w:tr w:rsidR="00667525" w:rsidRPr="00667525" w:rsidTr="0070220C">
        <w:trPr>
          <w:trHeight w:val="964"/>
        </w:trPr>
        <w:tc>
          <w:tcPr>
            <w:tcW w:w="9856" w:type="dxa"/>
            <w:gridSpan w:val="3"/>
          </w:tcPr>
          <w:p w:rsidR="00667525" w:rsidRPr="00667525" w:rsidRDefault="00667525" w:rsidP="00667525">
            <w:pPr>
              <w:widowControl w:val="0"/>
              <w:autoSpaceDE w:val="0"/>
              <w:autoSpaceDN w:val="0"/>
              <w:adjustRightInd w:val="0"/>
              <w:jc w:val="center"/>
              <w:rPr>
                <w:sz w:val="20"/>
                <w:szCs w:val="20"/>
              </w:rPr>
            </w:pPr>
            <w:r w:rsidRPr="00667525">
              <w:rPr>
                <w:noProof/>
                <w:sz w:val="20"/>
                <w:szCs w:val="20"/>
              </w:rPr>
              <w:drawing>
                <wp:inline distT="0" distB="0" distL="0" distR="0">
                  <wp:extent cx="381000" cy="609600"/>
                  <wp:effectExtent l="0" t="0" r="0" b="0"/>
                  <wp:docPr id="4" name="Рисунок 4"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667525" w:rsidRPr="00667525" w:rsidTr="0070220C">
        <w:trPr>
          <w:trHeight w:val="1134"/>
        </w:trPr>
        <w:tc>
          <w:tcPr>
            <w:tcW w:w="9856" w:type="dxa"/>
            <w:gridSpan w:val="3"/>
            <w:tcBorders>
              <w:bottom w:val="thinThickSmallGap" w:sz="24" w:space="0" w:color="auto"/>
            </w:tcBorders>
            <w:vAlign w:val="center"/>
          </w:tcPr>
          <w:p w:rsidR="00667525" w:rsidRPr="00667525" w:rsidRDefault="00667525" w:rsidP="00667525">
            <w:pPr>
              <w:widowControl w:val="0"/>
              <w:autoSpaceDE w:val="0"/>
              <w:autoSpaceDN w:val="0"/>
              <w:adjustRightInd w:val="0"/>
              <w:jc w:val="center"/>
              <w:rPr>
                <w:sz w:val="8"/>
                <w:szCs w:val="20"/>
              </w:rPr>
            </w:pPr>
          </w:p>
          <w:p w:rsidR="00667525" w:rsidRPr="00667525" w:rsidRDefault="00667525" w:rsidP="00667525">
            <w:pPr>
              <w:widowControl w:val="0"/>
              <w:shd w:val="clear" w:color="auto" w:fill="FFFFFF"/>
              <w:tabs>
                <w:tab w:val="left" w:pos="3285"/>
                <w:tab w:val="left" w:pos="3465"/>
              </w:tabs>
              <w:autoSpaceDE w:val="0"/>
              <w:autoSpaceDN w:val="0"/>
              <w:adjustRightInd w:val="0"/>
              <w:jc w:val="center"/>
              <w:outlineLvl w:val="0"/>
              <w:rPr>
                <w:b/>
                <w:color w:val="000000"/>
                <w:spacing w:val="-14"/>
                <w:sz w:val="28"/>
                <w:szCs w:val="28"/>
              </w:rPr>
            </w:pPr>
            <w:r w:rsidRPr="00667525">
              <w:rPr>
                <w:b/>
                <w:color w:val="000000"/>
                <w:spacing w:val="-14"/>
                <w:sz w:val="28"/>
                <w:szCs w:val="28"/>
              </w:rPr>
              <w:t>АДМИНИСТРАЦИЯ</w:t>
            </w:r>
          </w:p>
          <w:p w:rsidR="00667525" w:rsidRPr="00667525" w:rsidRDefault="00667525" w:rsidP="00667525">
            <w:pPr>
              <w:widowControl w:val="0"/>
              <w:shd w:val="clear" w:color="auto" w:fill="FFFFFF"/>
              <w:autoSpaceDE w:val="0"/>
              <w:autoSpaceDN w:val="0"/>
              <w:adjustRightInd w:val="0"/>
              <w:jc w:val="center"/>
              <w:outlineLvl w:val="0"/>
              <w:rPr>
                <w:b/>
                <w:color w:val="000000"/>
                <w:sz w:val="32"/>
                <w:szCs w:val="32"/>
              </w:rPr>
            </w:pPr>
            <w:proofErr w:type="gramStart"/>
            <w:r w:rsidRPr="00667525">
              <w:rPr>
                <w:b/>
                <w:color w:val="000000"/>
                <w:spacing w:val="-14"/>
                <w:sz w:val="28"/>
                <w:szCs w:val="28"/>
              </w:rPr>
              <w:t>ВЕРХНЕСАЛДИНСКОГО  ГОРОДСКОГО</w:t>
            </w:r>
            <w:proofErr w:type="gramEnd"/>
            <w:r w:rsidRPr="00667525">
              <w:rPr>
                <w:b/>
                <w:color w:val="000000"/>
                <w:spacing w:val="-14"/>
                <w:sz w:val="28"/>
                <w:szCs w:val="28"/>
              </w:rPr>
              <w:t xml:space="preserve">  ОКРУГА</w:t>
            </w:r>
          </w:p>
          <w:p w:rsidR="00667525" w:rsidRPr="00667525" w:rsidRDefault="00667525" w:rsidP="00667525">
            <w:pPr>
              <w:widowControl w:val="0"/>
              <w:autoSpaceDE w:val="0"/>
              <w:autoSpaceDN w:val="0"/>
              <w:adjustRightInd w:val="0"/>
              <w:jc w:val="center"/>
              <w:rPr>
                <w:b/>
                <w:spacing w:val="60"/>
                <w:sz w:val="36"/>
                <w:szCs w:val="36"/>
              </w:rPr>
            </w:pPr>
            <w:r w:rsidRPr="00667525">
              <w:rPr>
                <w:b/>
                <w:color w:val="000000"/>
                <w:spacing w:val="60"/>
                <w:sz w:val="36"/>
                <w:szCs w:val="36"/>
              </w:rPr>
              <w:t>ПОСТАНОВЛЕНИЕ</w:t>
            </w:r>
          </w:p>
        </w:tc>
      </w:tr>
      <w:tr w:rsidR="00667525" w:rsidRPr="00667525" w:rsidTr="0070220C">
        <w:trPr>
          <w:trHeight w:val="567"/>
        </w:trPr>
        <w:tc>
          <w:tcPr>
            <w:tcW w:w="4124" w:type="dxa"/>
            <w:tcBorders>
              <w:top w:val="thinThickSmallGap" w:sz="24" w:space="0" w:color="auto"/>
            </w:tcBorders>
          </w:tcPr>
          <w:p w:rsidR="00667525" w:rsidRPr="00667525" w:rsidRDefault="00667525" w:rsidP="00667525">
            <w:pPr>
              <w:widowControl w:val="0"/>
              <w:autoSpaceDE w:val="0"/>
              <w:autoSpaceDN w:val="0"/>
              <w:adjustRightInd w:val="0"/>
              <w:rPr>
                <w:color w:val="000000"/>
                <w:szCs w:val="20"/>
              </w:rPr>
            </w:pPr>
          </w:p>
          <w:p w:rsidR="00667525" w:rsidRPr="00667525" w:rsidRDefault="00667525" w:rsidP="00667525">
            <w:pPr>
              <w:widowControl w:val="0"/>
              <w:autoSpaceDE w:val="0"/>
              <w:autoSpaceDN w:val="0"/>
              <w:adjustRightInd w:val="0"/>
              <w:rPr>
                <w:color w:val="000000"/>
                <w:szCs w:val="20"/>
              </w:rPr>
            </w:pPr>
            <w:r w:rsidRPr="00667525">
              <w:rPr>
                <w:color w:val="000000"/>
                <w:szCs w:val="20"/>
              </w:rPr>
              <w:t>от_________________ №__________</w:t>
            </w:r>
          </w:p>
          <w:p w:rsidR="00667525" w:rsidRPr="00667525" w:rsidRDefault="00667525" w:rsidP="00667525">
            <w:pPr>
              <w:widowControl w:val="0"/>
              <w:autoSpaceDE w:val="0"/>
              <w:autoSpaceDN w:val="0"/>
              <w:adjustRightInd w:val="0"/>
              <w:rPr>
                <w:sz w:val="20"/>
                <w:szCs w:val="20"/>
              </w:rPr>
            </w:pPr>
            <w:r w:rsidRPr="00667525">
              <w:rPr>
                <w:color w:val="000000"/>
                <w:szCs w:val="20"/>
              </w:rPr>
              <w:t>г. Верхняя Салда</w:t>
            </w:r>
          </w:p>
        </w:tc>
        <w:tc>
          <w:tcPr>
            <w:tcW w:w="853" w:type="dxa"/>
            <w:tcBorders>
              <w:top w:val="thinThickSmallGap" w:sz="24" w:space="0" w:color="auto"/>
            </w:tcBorders>
          </w:tcPr>
          <w:p w:rsidR="00667525" w:rsidRPr="00667525" w:rsidRDefault="00667525" w:rsidP="00667525">
            <w:pPr>
              <w:widowControl w:val="0"/>
              <w:autoSpaceDE w:val="0"/>
              <w:autoSpaceDN w:val="0"/>
              <w:adjustRightInd w:val="0"/>
              <w:rPr>
                <w:sz w:val="20"/>
                <w:szCs w:val="20"/>
              </w:rPr>
            </w:pPr>
          </w:p>
        </w:tc>
        <w:tc>
          <w:tcPr>
            <w:tcW w:w="4879" w:type="dxa"/>
            <w:tcBorders>
              <w:top w:val="thinThickSmallGap" w:sz="24" w:space="0" w:color="auto"/>
            </w:tcBorders>
          </w:tcPr>
          <w:p w:rsidR="00667525" w:rsidRPr="00667525" w:rsidRDefault="00667525" w:rsidP="00667525">
            <w:pPr>
              <w:jc w:val="both"/>
              <w:rPr>
                <w:color w:val="000000"/>
                <w:sz w:val="20"/>
                <w:szCs w:val="28"/>
              </w:rPr>
            </w:pPr>
            <w:r w:rsidRPr="00667525">
              <w:rPr>
                <w:color w:val="000000"/>
                <w:sz w:val="28"/>
                <w:szCs w:val="28"/>
              </w:rPr>
              <w:t xml:space="preserve"> </w:t>
            </w:r>
          </w:p>
        </w:tc>
      </w:tr>
    </w:tbl>
    <w:p w:rsidR="00517ACE" w:rsidRDefault="00EA1CEA" w:rsidP="00EA1CEA">
      <w:pPr>
        <w:tabs>
          <w:tab w:val="left" w:pos="6642"/>
          <w:tab w:val="right" w:pos="9356"/>
        </w:tabs>
        <w:rPr>
          <w:b/>
          <w:sz w:val="28"/>
          <w:szCs w:val="28"/>
        </w:rPr>
      </w:pPr>
      <w:r>
        <w:rPr>
          <w:b/>
          <w:sz w:val="28"/>
          <w:szCs w:val="28"/>
        </w:rPr>
        <w:tab/>
      </w:r>
    </w:p>
    <w:p w:rsidR="00E50E7C" w:rsidRDefault="00E50E7C" w:rsidP="007A7756">
      <w:pPr>
        <w:jc w:val="center"/>
        <w:rPr>
          <w:b/>
          <w:sz w:val="28"/>
          <w:szCs w:val="28"/>
        </w:rPr>
      </w:pPr>
    </w:p>
    <w:tbl>
      <w:tblPr>
        <w:tblW w:w="0" w:type="auto"/>
        <w:tblLook w:val="04A0" w:firstRow="1" w:lastRow="0" w:firstColumn="1" w:lastColumn="0" w:noHBand="0" w:noVBand="1"/>
      </w:tblPr>
      <w:tblGrid>
        <w:gridCol w:w="9637"/>
      </w:tblGrid>
      <w:tr w:rsidR="00667525" w:rsidRPr="00667525" w:rsidTr="0070220C">
        <w:trPr>
          <w:trHeight w:val="1200"/>
        </w:trPr>
        <w:tc>
          <w:tcPr>
            <w:tcW w:w="9853" w:type="dxa"/>
          </w:tcPr>
          <w:p w:rsidR="00667525" w:rsidRPr="00667525" w:rsidRDefault="00667525" w:rsidP="00667525">
            <w:pPr>
              <w:widowControl w:val="0"/>
              <w:tabs>
                <w:tab w:val="left" w:pos="720"/>
              </w:tabs>
              <w:autoSpaceDE w:val="0"/>
              <w:autoSpaceDN w:val="0"/>
              <w:adjustRightInd w:val="0"/>
              <w:jc w:val="center"/>
              <w:rPr>
                <w:b/>
                <w:i/>
                <w:sz w:val="28"/>
                <w:szCs w:val="28"/>
              </w:rPr>
            </w:pPr>
            <w:r w:rsidRPr="00667525">
              <w:rPr>
                <w:b/>
                <w:i/>
                <w:sz w:val="28"/>
                <w:szCs w:val="28"/>
              </w:rPr>
              <w:t xml:space="preserve">Об утверждении Методики оценки эффективности использования объектов недвижимого имущества, находящегося в муниципальной собственности </w:t>
            </w:r>
            <w:proofErr w:type="spellStart"/>
            <w:r w:rsidRPr="00667525">
              <w:rPr>
                <w:b/>
                <w:i/>
                <w:sz w:val="28"/>
                <w:szCs w:val="28"/>
              </w:rPr>
              <w:t>Верхнесалдинского</w:t>
            </w:r>
            <w:proofErr w:type="spellEnd"/>
            <w:r w:rsidRPr="00667525">
              <w:rPr>
                <w:b/>
                <w:i/>
                <w:sz w:val="28"/>
                <w:szCs w:val="28"/>
              </w:rPr>
              <w:t xml:space="preserve"> городского округа </w:t>
            </w:r>
          </w:p>
          <w:p w:rsidR="00667525" w:rsidRPr="00667525" w:rsidRDefault="00667525" w:rsidP="00667525">
            <w:pPr>
              <w:widowControl w:val="0"/>
              <w:tabs>
                <w:tab w:val="left" w:pos="720"/>
              </w:tabs>
              <w:autoSpaceDE w:val="0"/>
              <w:autoSpaceDN w:val="0"/>
              <w:adjustRightInd w:val="0"/>
              <w:jc w:val="both"/>
              <w:rPr>
                <w:i/>
                <w:sz w:val="28"/>
                <w:szCs w:val="28"/>
              </w:rPr>
            </w:pPr>
          </w:p>
        </w:tc>
      </w:tr>
    </w:tbl>
    <w:p w:rsidR="00667525" w:rsidRPr="00667525" w:rsidRDefault="00667525" w:rsidP="00667525">
      <w:pPr>
        <w:widowControl w:val="0"/>
        <w:autoSpaceDE w:val="0"/>
        <w:autoSpaceDN w:val="0"/>
        <w:adjustRightInd w:val="0"/>
        <w:rPr>
          <w:bCs/>
          <w:iCs/>
          <w:sz w:val="28"/>
          <w:szCs w:val="28"/>
        </w:rPr>
      </w:pPr>
    </w:p>
    <w:p w:rsidR="00667525" w:rsidRPr="00667525" w:rsidRDefault="00667525" w:rsidP="00667525">
      <w:pPr>
        <w:autoSpaceDE w:val="0"/>
        <w:autoSpaceDN w:val="0"/>
        <w:adjustRightInd w:val="0"/>
        <w:ind w:firstLine="709"/>
        <w:jc w:val="both"/>
        <w:rPr>
          <w:sz w:val="28"/>
          <w:szCs w:val="28"/>
        </w:rPr>
      </w:pPr>
      <w:r w:rsidRPr="00667525">
        <w:rPr>
          <w:sz w:val="28"/>
          <w:szCs w:val="28"/>
        </w:rPr>
        <w:t xml:space="preserve">В соответствии с Гражданским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решением Думы городского округа от 30.01.2013                № 107 «Об утверждении Положения о правовых актах </w:t>
      </w:r>
      <w:proofErr w:type="spellStart"/>
      <w:r w:rsidRPr="00667525">
        <w:rPr>
          <w:sz w:val="28"/>
          <w:szCs w:val="28"/>
        </w:rPr>
        <w:t>Верхнесалдинского</w:t>
      </w:r>
      <w:proofErr w:type="spellEnd"/>
      <w:r w:rsidRPr="00667525">
        <w:rPr>
          <w:sz w:val="28"/>
          <w:szCs w:val="28"/>
        </w:rPr>
        <w:t xml:space="preserve"> городского округа», Уставом </w:t>
      </w:r>
      <w:proofErr w:type="spellStart"/>
      <w:r w:rsidRPr="00667525">
        <w:rPr>
          <w:sz w:val="28"/>
          <w:szCs w:val="28"/>
        </w:rPr>
        <w:t>Верхнесалдинского</w:t>
      </w:r>
      <w:proofErr w:type="spellEnd"/>
      <w:r w:rsidRPr="00667525">
        <w:rPr>
          <w:sz w:val="28"/>
          <w:szCs w:val="28"/>
        </w:rPr>
        <w:t xml:space="preserve"> городского округа</w:t>
      </w:r>
    </w:p>
    <w:p w:rsidR="00667525" w:rsidRPr="00667525" w:rsidRDefault="00667525" w:rsidP="00667525">
      <w:pPr>
        <w:autoSpaceDE w:val="0"/>
        <w:autoSpaceDN w:val="0"/>
        <w:adjustRightInd w:val="0"/>
        <w:jc w:val="both"/>
        <w:rPr>
          <w:b/>
          <w:sz w:val="28"/>
          <w:szCs w:val="28"/>
        </w:rPr>
      </w:pPr>
      <w:r w:rsidRPr="00667525">
        <w:rPr>
          <w:b/>
          <w:sz w:val="28"/>
          <w:szCs w:val="28"/>
        </w:rPr>
        <w:t>ПОСТАНОВЛЯЮ:</w:t>
      </w:r>
    </w:p>
    <w:p w:rsidR="00667525" w:rsidRPr="00667525" w:rsidRDefault="00667525" w:rsidP="00667525">
      <w:pPr>
        <w:widowControl w:val="0"/>
        <w:autoSpaceDE w:val="0"/>
        <w:autoSpaceDN w:val="0"/>
        <w:adjustRightInd w:val="0"/>
        <w:ind w:firstLine="709"/>
        <w:jc w:val="both"/>
        <w:rPr>
          <w:sz w:val="28"/>
          <w:szCs w:val="28"/>
        </w:rPr>
      </w:pPr>
      <w:r w:rsidRPr="00667525">
        <w:rPr>
          <w:sz w:val="28"/>
          <w:szCs w:val="28"/>
        </w:rPr>
        <w:t xml:space="preserve">1. Утвердить Методику оценки эффективности использования объектов недвижимого имущества, находящегося в муниципальной собственности </w:t>
      </w:r>
      <w:proofErr w:type="spellStart"/>
      <w:r w:rsidRPr="00667525">
        <w:rPr>
          <w:sz w:val="28"/>
          <w:szCs w:val="28"/>
        </w:rPr>
        <w:t>Верхнесалдинского</w:t>
      </w:r>
      <w:proofErr w:type="spellEnd"/>
      <w:r w:rsidRPr="00667525">
        <w:rPr>
          <w:sz w:val="28"/>
          <w:szCs w:val="28"/>
        </w:rPr>
        <w:t xml:space="preserve"> городского округа (прилагается).</w:t>
      </w:r>
    </w:p>
    <w:p w:rsidR="00667525" w:rsidRPr="00667525" w:rsidRDefault="00667525" w:rsidP="00667525">
      <w:pPr>
        <w:widowControl w:val="0"/>
        <w:autoSpaceDE w:val="0"/>
        <w:autoSpaceDN w:val="0"/>
        <w:adjustRightInd w:val="0"/>
        <w:ind w:firstLine="709"/>
        <w:jc w:val="both"/>
        <w:rPr>
          <w:sz w:val="28"/>
          <w:szCs w:val="28"/>
        </w:rPr>
      </w:pPr>
      <w:r w:rsidRPr="00667525">
        <w:rPr>
          <w:sz w:val="28"/>
          <w:szCs w:val="28"/>
        </w:rPr>
        <w:t>2. Настоящее постановление опубликовать в официальном печатном издании «</w:t>
      </w:r>
      <w:proofErr w:type="spellStart"/>
      <w:r w:rsidRPr="00667525">
        <w:rPr>
          <w:sz w:val="28"/>
          <w:szCs w:val="28"/>
        </w:rPr>
        <w:t>Салдинская</w:t>
      </w:r>
      <w:proofErr w:type="spellEnd"/>
      <w:r w:rsidRPr="00667525">
        <w:rPr>
          <w:sz w:val="28"/>
          <w:szCs w:val="28"/>
        </w:rPr>
        <w:t xml:space="preserve"> газета» и разместить на официальном сайте </w:t>
      </w:r>
      <w:proofErr w:type="spellStart"/>
      <w:r w:rsidRPr="00667525">
        <w:rPr>
          <w:sz w:val="28"/>
          <w:szCs w:val="28"/>
        </w:rPr>
        <w:t>Верхнесалдинского</w:t>
      </w:r>
      <w:proofErr w:type="spellEnd"/>
      <w:r w:rsidRPr="00667525">
        <w:rPr>
          <w:sz w:val="28"/>
          <w:szCs w:val="28"/>
        </w:rPr>
        <w:t xml:space="preserve"> городского округа </w:t>
      </w:r>
      <w:hyperlink r:id="rId9" w:history="1">
        <w:r w:rsidRPr="00667525">
          <w:rPr>
            <w:color w:val="0000FF"/>
            <w:sz w:val="28"/>
            <w:szCs w:val="28"/>
            <w:u w:val="single"/>
          </w:rPr>
          <w:t>http://v-salda.ru</w:t>
        </w:r>
      </w:hyperlink>
      <w:r w:rsidRPr="00667525">
        <w:rPr>
          <w:sz w:val="28"/>
          <w:szCs w:val="28"/>
        </w:rPr>
        <w:t>.</w:t>
      </w:r>
    </w:p>
    <w:p w:rsidR="00667525" w:rsidRPr="00667525" w:rsidRDefault="00667525" w:rsidP="00667525">
      <w:pPr>
        <w:autoSpaceDE w:val="0"/>
        <w:autoSpaceDN w:val="0"/>
        <w:adjustRightInd w:val="0"/>
        <w:ind w:firstLine="709"/>
        <w:jc w:val="both"/>
        <w:rPr>
          <w:sz w:val="28"/>
          <w:szCs w:val="28"/>
        </w:rPr>
      </w:pPr>
      <w:r w:rsidRPr="00667525">
        <w:rPr>
          <w:sz w:val="28"/>
          <w:szCs w:val="28"/>
        </w:rPr>
        <w:t>3. Настоящее постановление вступает в силу с момента его опубликования.</w:t>
      </w:r>
    </w:p>
    <w:p w:rsidR="00667525" w:rsidRPr="00667525" w:rsidRDefault="00667525" w:rsidP="00667525">
      <w:pPr>
        <w:widowControl w:val="0"/>
        <w:tabs>
          <w:tab w:val="left" w:pos="142"/>
          <w:tab w:val="left" w:pos="9781"/>
        </w:tabs>
        <w:autoSpaceDE w:val="0"/>
        <w:autoSpaceDN w:val="0"/>
        <w:adjustRightInd w:val="0"/>
        <w:ind w:firstLine="709"/>
        <w:jc w:val="both"/>
        <w:rPr>
          <w:sz w:val="28"/>
          <w:szCs w:val="28"/>
        </w:rPr>
      </w:pPr>
      <w:r w:rsidRPr="00667525">
        <w:rPr>
          <w:bCs/>
          <w:iCs/>
          <w:sz w:val="28"/>
          <w:szCs w:val="28"/>
        </w:rPr>
        <w:t xml:space="preserve">4. </w:t>
      </w:r>
      <w:r w:rsidRPr="00667525">
        <w:rPr>
          <w:sz w:val="28"/>
          <w:szCs w:val="28"/>
        </w:rPr>
        <w:t xml:space="preserve">Контроль за исполнением настоящего постановления возложить на начальника отдела по управлению имуществом администрации </w:t>
      </w:r>
      <w:proofErr w:type="spellStart"/>
      <w:r w:rsidRPr="00667525">
        <w:rPr>
          <w:sz w:val="28"/>
          <w:szCs w:val="28"/>
        </w:rPr>
        <w:t>Верхнесалдинского</w:t>
      </w:r>
      <w:proofErr w:type="spellEnd"/>
      <w:r w:rsidRPr="00667525">
        <w:rPr>
          <w:sz w:val="28"/>
          <w:szCs w:val="28"/>
        </w:rPr>
        <w:t xml:space="preserve"> городского округа А.П. Михайлова.</w:t>
      </w:r>
    </w:p>
    <w:p w:rsidR="00667525" w:rsidRPr="00667525" w:rsidRDefault="00667525" w:rsidP="00667525">
      <w:pPr>
        <w:widowControl w:val="0"/>
        <w:tabs>
          <w:tab w:val="left" w:pos="993"/>
        </w:tabs>
        <w:autoSpaceDE w:val="0"/>
        <w:autoSpaceDN w:val="0"/>
        <w:adjustRightInd w:val="0"/>
        <w:jc w:val="both"/>
        <w:rPr>
          <w:sz w:val="28"/>
          <w:szCs w:val="28"/>
        </w:rPr>
      </w:pPr>
    </w:p>
    <w:p w:rsidR="00667525" w:rsidRPr="00667525" w:rsidRDefault="00667525" w:rsidP="00667525">
      <w:pPr>
        <w:widowControl w:val="0"/>
        <w:tabs>
          <w:tab w:val="left" w:pos="993"/>
        </w:tabs>
        <w:autoSpaceDE w:val="0"/>
        <w:autoSpaceDN w:val="0"/>
        <w:adjustRightInd w:val="0"/>
        <w:jc w:val="both"/>
        <w:rPr>
          <w:sz w:val="28"/>
          <w:szCs w:val="28"/>
        </w:rPr>
      </w:pPr>
    </w:p>
    <w:p w:rsidR="00667525" w:rsidRPr="00667525" w:rsidRDefault="00667525" w:rsidP="00667525">
      <w:pPr>
        <w:widowControl w:val="0"/>
        <w:tabs>
          <w:tab w:val="left" w:pos="993"/>
        </w:tabs>
        <w:autoSpaceDE w:val="0"/>
        <w:autoSpaceDN w:val="0"/>
        <w:adjustRightInd w:val="0"/>
        <w:jc w:val="both"/>
        <w:rPr>
          <w:sz w:val="28"/>
          <w:szCs w:val="28"/>
        </w:rPr>
      </w:pPr>
    </w:p>
    <w:p w:rsidR="00667525" w:rsidRPr="00667525" w:rsidRDefault="00667525" w:rsidP="00667525">
      <w:pPr>
        <w:widowControl w:val="0"/>
        <w:tabs>
          <w:tab w:val="left" w:pos="993"/>
        </w:tabs>
        <w:autoSpaceDE w:val="0"/>
        <w:autoSpaceDN w:val="0"/>
        <w:adjustRightInd w:val="0"/>
        <w:jc w:val="both"/>
        <w:rPr>
          <w:sz w:val="28"/>
          <w:szCs w:val="28"/>
        </w:rPr>
      </w:pPr>
    </w:p>
    <w:p w:rsidR="00667525" w:rsidRPr="00667525" w:rsidRDefault="00667525" w:rsidP="00667525">
      <w:pPr>
        <w:widowControl w:val="0"/>
        <w:autoSpaceDE w:val="0"/>
        <w:autoSpaceDN w:val="0"/>
        <w:adjustRightInd w:val="0"/>
      </w:pPr>
      <w:r w:rsidRPr="00667525">
        <w:rPr>
          <w:sz w:val="28"/>
          <w:szCs w:val="28"/>
        </w:rPr>
        <w:t xml:space="preserve">Глава </w:t>
      </w:r>
      <w:proofErr w:type="spellStart"/>
      <w:r w:rsidRPr="00667525">
        <w:rPr>
          <w:sz w:val="28"/>
          <w:szCs w:val="28"/>
        </w:rPr>
        <w:t>Верхнесалдинского</w:t>
      </w:r>
      <w:proofErr w:type="spellEnd"/>
      <w:r w:rsidRPr="00667525">
        <w:rPr>
          <w:sz w:val="28"/>
          <w:szCs w:val="28"/>
        </w:rPr>
        <w:t xml:space="preserve"> городского округа                                       К.Н. Носков</w:t>
      </w:r>
      <w:r w:rsidRPr="00667525">
        <w:t xml:space="preserve">               </w:t>
      </w:r>
    </w:p>
    <w:p w:rsidR="00E50E7C" w:rsidRDefault="00E50E7C" w:rsidP="007A7756">
      <w:pPr>
        <w:jc w:val="center"/>
        <w:rPr>
          <w:b/>
          <w:sz w:val="28"/>
          <w:szCs w:val="28"/>
        </w:rPr>
      </w:pPr>
    </w:p>
    <w:p w:rsidR="00E50E7C" w:rsidRDefault="00E50E7C" w:rsidP="007A7756">
      <w:pPr>
        <w:jc w:val="center"/>
        <w:rPr>
          <w:b/>
          <w:sz w:val="28"/>
          <w:szCs w:val="28"/>
        </w:rPr>
      </w:pPr>
    </w:p>
    <w:p w:rsidR="00E50E7C" w:rsidRDefault="00E50E7C" w:rsidP="007A7756">
      <w:pPr>
        <w:jc w:val="center"/>
        <w:rPr>
          <w:b/>
          <w:sz w:val="28"/>
          <w:szCs w:val="28"/>
        </w:rPr>
      </w:pPr>
    </w:p>
    <w:p w:rsidR="00E633B5" w:rsidRDefault="00E633B5" w:rsidP="007A7756">
      <w:pPr>
        <w:jc w:val="center"/>
        <w:rPr>
          <w:b/>
          <w:sz w:val="28"/>
          <w:szCs w:val="28"/>
        </w:rPr>
      </w:pPr>
    </w:p>
    <w:p w:rsidR="00467C7D" w:rsidRDefault="00467C7D" w:rsidP="00467C7D">
      <w:pPr>
        <w:rPr>
          <w:b/>
          <w:sz w:val="28"/>
          <w:szCs w:val="28"/>
        </w:rPr>
      </w:pPr>
    </w:p>
    <w:p w:rsidR="00E95633" w:rsidRDefault="00E95633" w:rsidP="00467C7D">
      <w:pPr>
        <w:rPr>
          <w:b/>
          <w:sz w:val="28"/>
          <w:szCs w:val="28"/>
        </w:rPr>
      </w:pPr>
    </w:p>
    <w:p w:rsidR="00667525" w:rsidRDefault="00667525" w:rsidP="007A7756">
      <w:pPr>
        <w:jc w:val="center"/>
        <w:rPr>
          <w:b/>
          <w:sz w:val="28"/>
          <w:szCs w:val="28"/>
        </w:rPr>
      </w:pPr>
    </w:p>
    <w:p w:rsidR="00667525" w:rsidRDefault="00667525" w:rsidP="007A7756">
      <w:pPr>
        <w:jc w:val="center"/>
        <w:rPr>
          <w:b/>
          <w:sz w:val="28"/>
          <w:szCs w:val="28"/>
        </w:rPr>
      </w:pPr>
      <w:bookmarkStart w:id="0" w:name="_GoBack"/>
      <w:bookmarkEnd w:id="0"/>
      <w:r>
        <w:rPr>
          <w:b/>
          <w:noProof/>
          <w:sz w:val="28"/>
          <w:szCs w:val="28"/>
        </w:rPr>
        <w:lastRenderedPageBreak/>
        <mc:AlternateContent>
          <mc:Choice Requires="wps">
            <w:drawing>
              <wp:anchor distT="0" distB="0" distL="114300" distR="114300" simplePos="0" relativeHeight="251657728" behindDoc="0" locked="0" layoutInCell="1" allowOverlap="1" wp14:anchorId="59386673" wp14:editId="63BF41E3">
                <wp:simplePos x="0" y="0"/>
                <wp:positionH relativeFrom="margin">
                  <wp:align>right</wp:align>
                </wp:positionH>
                <wp:positionV relativeFrom="paragraph">
                  <wp:posOffset>12700</wp:posOffset>
                </wp:positionV>
                <wp:extent cx="3171190" cy="2194560"/>
                <wp:effectExtent l="0" t="0" r="1016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2194560"/>
                        </a:xfrm>
                        <a:prstGeom prst="rect">
                          <a:avLst/>
                        </a:prstGeom>
                        <a:solidFill>
                          <a:srgbClr val="FFFFFF"/>
                        </a:solidFill>
                        <a:ln w="9525">
                          <a:solidFill>
                            <a:srgbClr val="FFFFFF"/>
                          </a:solidFill>
                          <a:miter lim="800000"/>
                          <a:headEnd/>
                          <a:tailEnd/>
                        </a:ln>
                      </wps:spPr>
                      <wps:txbx>
                        <w:txbxContent>
                          <w:p w:rsidR="004120C8" w:rsidRPr="00794F39" w:rsidRDefault="004120C8" w:rsidP="00B32D1E">
                            <w:pPr>
                              <w:jc w:val="both"/>
                              <w:rPr>
                                <w:sz w:val="28"/>
                                <w:szCs w:val="28"/>
                              </w:rPr>
                            </w:pPr>
                            <w:r w:rsidRPr="00794F39">
                              <w:rPr>
                                <w:sz w:val="28"/>
                                <w:szCs w:val="28"/>
                              </w:rPr>
                              <w:t>УТВЕРЖДЕНА</w:t>
                            </w:r>
                          </w:p>
                          <w:p w:rsidR="004120C8" w:rsidRPr="00794F39" w:rsidRDefault="00E95633" w:rsidP="00EA1CEA">
                            <w:pPr>
                              <w:jc w:val="both"/>
                              <w:rPr>
                                <w:sz w:val="28"/>
                                <w:szCs w:val="28"/>
                              </w:rPr>
                            </w:pPr>
                            <w:r>
                              <w:rPr>
                                <w:sz w:val="28"/>
                                <w:szCs w:val="28"/>
                              </w:rPr>
                              <w:t>п</w:t>
                            </w:r>
                            <w:r w:rsidR="004120C8" w:rsidRPr="00794F39">
                              <w:rPr>
                                <w:sz w:val="28"/>
                                <w:szCs w:val="28"/>
                              </w:rPr>
                              <w:t xml:space="preserve">остановлением администрации </w:t>
                            </w:r>
                            <w:proofErr w:type="spellStart"/>
                            <w:r w:rsidR="004120C8" w:rsidRPr="00794F39">
                              <w:rPr>
                                <w:sz w:val="28"/>
                                <w:szCs w:val="28"/>
                              </w:rPr>
                              <w:t>Верхнесалдинского</w:t>
                            </w:r>
                            <w:proofErr w:type="spellEnd"/>
                            <w:r w:rsidR="004120C8" w:rsidRPr="00794F39">
                              <w:rPr>
                                <w:sz w:val="28"/>
                                <w:szCs w:val="28"/>
                              </w:rPr>
                              <w:t xml:space="preserve"> городского округа от ________________ № ____________</w:t>
                            </w:r>
                          </w:p>
                          <w:p w:rsidR="004120C8" w:rsidRPr="00794F39" w:rsidRDefault="004120C8" w:rsidP="00EA1CEA">
                            <w:pPr>
                              <w:jc w:val="both"/>
                              <w:rPr>
                                <w:sz w:val="28"/>
                                <w:szCs w:val="28"/>
                              </w:rPr>
                            </w:pPr>
                            <w:r w:rsidRPr="00794F39">
                              <w:rPr>
                                <w:sz w:val="28"/>
                                <w:szCs w:val="28"/>
                              </w:rPr>
                              <w:t xml:space="preserve">«Об утверждении Методики оценки эффективности использования объектов недвижимого имущества, находящегося в муниципальной собственности </w:t>
                            </w:r>
                            <w:proofErr w:type="spellStart"/>
                            <w:r w:rsidRPr="00794F39">
                              <w:rPr>
                                <w:sz w:val="28"/>
                                <w:szCs w:val="28"/>
                              </w:rPr>
                              <w:t>Верхнесалдинского</w:t>
                            </w:r>
                            <w:proofErr w:type="spellEnd"/>
                            <w:r w:rsidRPr="00794F39">
                              <w:rPr>
                                <w:sz w:val="28"/>
                                <w:szCs w:val="28"/>
                              </w:rPr>
                              <w:t xml:space="preserve"> городского округа»</w:t>
                            </w:r>
                          </w:p>
                          <w:p w:rsidR="004120C8" w:rsidRDefault="004120C8" w:rsidP="00EA1CEA">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386673" id="_x0000_t202" coordsize="21600,21600" o:spt="202" path="m,l,21600r21600,l21600,xe">
                <v:stroke joinstyle="miter"/>
                <v:path gradientshapeok="t" o:connecttype="rect"/>
              </v:shapetype>
              <v:shape id="Text Box 2" o:spid="_x0000_s1026" type="#_x0000_t202" style="position:absolute;left:0;text-align:left;margin-left:198.5pt;margin-top:1pt;width:249.7pt;height:172.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" strokecolor="white">
                <v:textbox>
                  <w:txbxContent>
                    <w:p w:rsidR="004120C8" w:rsidRPr="00794F39" w:rsidRDefault="004120C8" w:rsidP="00B32D1E">
                      <w:pPr>
                        <w:jc w:val="both"/>
                        <w:rPr>
                          <w:sz w:val="28"/>
                          <w:szCs w:val="28"/>
                        </w:rPr>
                      </w:pPr>
                      <w:r w:rsidRPr="00794F39">
                        <w:rPr>
                          <w:sz w:val="28"/>
                          <w:szCs w:val="28"/>
                        </w:rPr>
                        <w:t>УТВЕРЖДЕНА</w:t>
                      </w:r>
                    </w:p>
                    <w:p w:rsidR="004120C8" w:rsidRPr="00794F39" w:rsidRDefault="00E95633" w:rsidP="00EA1CEA">
                      <w:pPr>
                        <w:jc w:val="both"/>
                        <w:rPr>
                          <w:sz w:val="28"/>
                          <w:szCs w:val="28"/>
                        </w:rPr>
                      </w:pPr>
                      <w:r>
                        <w:rPr>
                          <w:sz w:val="28"/>
                          <w:szCs w:val="28"/>
                        </w:rPr>
                        <w:t>п</w:t>
                      </w:r>
                      <w:r w:rsidR="004120C8" w:rsidRPr="00794F39">
                        <w:rPr>
                          <w:sz w:val="28"/>
                          <w:szCs w:val="28"/>
                        </w:rPr>
                        <w:t xml:space="preserve">остановлением администрации </w:t>
                      </w:r>
                      <w:proofErr w:type="spellStart"/>
                      <w:r w:rsidR="004120C8" w:rsidRPr="00794F39">
                        <w:rPr>
                          <w:sz w:val="28"/>
                          <w:szCs w:val="28"/>
                        </w:rPr>
                        <w:t>Верхнесалдинского</w:t>
                      </w:r>
                      <w:proofErr w:type="spellEnd"/>
                      <w:r w:rsidR="004120C8" w:rsidRPr="00794F39">
                        <w:rPr>
                          <w:sz w:val="28"/>
                          <w:szCs w:val="28"/>
                        </w:rPr>
                        <w:t xml:space="preserve"> городского округа от ________________ № ____________</w:t>
                      </w:r>
                    </w:p>
                    <w:p w:rsidR="004120C8" w:rsidRPr="00794F39" w:rsidRDefault="004120C8" w:rsidP="00EA1CEA">
                      <w:pPr>
                        <w:jc w:val="both"/>
                        <w:rPr>
                          <w:sz w:val="28"/>
                          <w:szCs w:val="28"/>
                        </w:rPr>
                      </w:pPr>
                      <w:r w:rsidRPr="00794F39">
                        <w:rPr>
                          <w:sz w:val="28"/>
                          <w:szCs w:val="28"/>
                        </w:rPr>
                        <w:t xml:space="preserve">«Об утверждении Методики оценки эффективности использования объектов недвижимого имущества, находящегося в муниципальной собственности </w:t>
                      </w:r>
                      <w:proofErr w:type="spellStart"/>
                      <w:r w:rsidRPr="00794F39">
                        <w:rPr>
                          <w:sz w:val="28"/>
                          <w:szCs w:val="28"/>
                        </w:rPr>
                        <w:t>Верхнесалдинского</w:t>
                      </w:r>
                      <w:proofErr w:type="spellEnd"/>
                      <w:r w:rsidRPr="00794F39">
                        <w:rPr>
                          <w:sz w:val="28"/>
                          <w:szCs w:val="28"/>
                        </w:rPr>
                        <w:t xml:space="preserve"> городского округа»</w:t>
                      </w:r>
                    </w:p>
                    <w:p w:rsidR="004120C8" w:rsidRDefault="004120C8" w:rsidP="00EA1CEA">
                      <w:pPr>
                        <w:jc w:val="both"/>
                      </w:pPr>
                    </w:p>
                  </w:txbxContent>
                </v:textbox>
                <w10:wrap anchorx="margin"/>
              </v:shape>
            </w:pict>
          </mc:Fallback>
        </mc:AlternateContent>
      </w:r>
    </w:p>
    <w:p w:rsidR="00667525" w:rsidRDefault="00667525" w:rsidP="007A7756">
      <w:pPr>
        <w:jc w:val="center"/>
        <w:rPr>
          <w:b/>
          <w:sz w:val="28"/>
          <w:szCs w:val="28"/>
        </w:rPr>
      </w:pPr>
    </w:p>
    <w:p w:rsidR="00667525" w:rsidRDefault="00667525" w:rsidP="007A7756">
      <w:pPr>
        <w:jc w:val="center"/>
        <w:rPr>
          <w:b/>
          <w:sz w:val="28"/>
          <w:szCs w:val="28"/>
        </w:rPr>
      </w:pPr>
    </w:p>
    <w:p w:rsidR="00667525" w:rsidRDefault="00667525" w:rsidP="007A7756">
      <w:pPr>
        <w:jc w:val="center"/>
        <w:rPr>
          <w:b/>
          <w:sz w:val="28"/>
          <w:szCs w:val="28"/>
        </w:rPr>
      </w:pPr>
    </w:p>
    <w:p w:rsidR="00667525" w:rsidRDefault="00667525" w:rsidP="007A7756">
      <w:pPr>
        <w:jc w:val="center"/>
        <w:rPr>
          <w:b/>
          <w:sz w:val="28"/>
          <w:szCs w:val="28"/>
        </w:rPr>
      </w:pPr>
    </w:p>
    <w:p w:rsidR="00667525" w:rsidRDefault="00667525" w:rsidP="007A7756">
      <w:pPr>
        <w:jc w:val="center"/>
        <w:rPr>
          <w:b/>
          <w:sz w:val="28"/>
          <w:szCs w:val="28"/>
        </w:rPr>
      </w:pPr>
    </w:p>
    <w:p w:rsidR="00667525" w:rsidRDefault="00667525" w:rsidP="007A7756">
      <w:pPr>
        <w:jc w:val="center"/>
        <w:rPr>
          <w:b/>
          <w:sz w:val="28"/>
          <w:szCs w:val="28"/>
        </w:rPr>
      </w:pPr>
    </w:p>
    <w:p w:rsidR="00667525" w:rsidRDefault="00667525" w:rsidP="007A7756">
      <w:pPr>
        <w:jc w:val="center"/>
        <w:rPr>
          <w:b/>
          <w:sz w:val="28"/>
          <w:szCs w:val="28"/>
        </w:rPr>
      </w:pPr>
    </w:p>
    <w:p w:rsidR="00667525" w:rsidRDefault="00667525" w:rsidP="007A7756">
      <w:pPr>
        <w:jc w:val="center"/>
        <w:rPr>
          <w:b/>
          <w:sz w:val="28"/>
          <w:szCs w:val="28"/>
        </w:rPr>
      </w:pPr>
    </w:p>
    <w:p w:rsidR="00667525" w:rsidRDefault="00667525" w:rsidP="007A7756">
      <w:pPr>
        <w:jc w:val="center"/>
        <w:rPr>
          <w:b/>
          <w:sz w:val="28"/>
          <w:szCs w:val="28"/>
        </w:rPr>
      </w:pPr>
    </w:p>
    <w:p w:rsidR="00667525" w:rsidRDefault="00667525" w:rsidP="007A7756">
      <w:pPr>
        <w:jc w:val="center"/>
        <w:rPr>
          <w:b/>
          <w:sz w:val="28"/>
          <w:szCs w:val="28"/>
        </w:rPr>
      </w:pPr>
    </w:p>
    <w:p w:rsidR="00667525" w:rsidRDefault="00667525" w:rsidP="007A7756">
      <w:pPr>
        <w:jc w:val="center"/>
        <w:rPr>
          <w:b/>
          <w:sz w:val="28"/>
          <w:szCs w:val="28"/>
        </w:rPr>
      </w:pPr>
    </w:p>
    <w:p w:rsidR="00EA1CEA" w:rsidRPr="00794F39" w:rsidRDefault="00733C92" w:rsidP="007A7756">
      <w:pPr>
        <w:jc w:val="center"/>
        <w:rPr>
          <w:b/>
          <w:sz w:val="28"/>
          <w:szCs w:val="28"/>
        </w:rPr>
      </w:pPr>
      <w:r w:rsidRPr="00794F39">
        <w:rPr>
          <w:b/>
          <w:sz w:val="28"/>
          <w:szCs w:val="28"/>
        </w:rPr>
        <w:t>Методика</w:t>
      </w:r>
    </w:p>
    <w:p w:rsidR="004C5CFC" w:rsidRPr="00794F39" w:rsidRDefault="00EA1CEA" w:rsidP="00733C92">
      <w:pPr>
        <w:jc w:val="center"/>
        <w:rPr>
          <w:b/>
          <w:sz w:val="28"/>
          <w:szCs w:val="28"/>
        </w:rPr>
      </w:pPr>
      <w:r w:rsidRPr="00794F39">
        <w:rPr>
          <w:b/>
          <w:sz w:val="28"/>
          <w:szCs w:val="28"/>
        </w:rPr>
        <w:t xml:space="preserve"> </w:t>
      </w:r>
      <w:r w:rsidR="00733C92" w:rsidRPr="00794F39">
        <w:rPr>
          <w:b/>
          <w:sz w:val="28"/>
          <w:szCs w:val="28"/>
        </w:rPr>
        <w:t xml:space="preserve">оценки эффективности использования объектов недвижимого имущества, находящегося в муниципальной собственности </w:t>
      </w:r>
      <w:proofErr w:type="spellStart"/>
      <w:r w:rsidR="00733C92" w:rsidRPr="00794F39">
        <w:rPr>
          <w:b/>
          <w:sz w:val="28"/>
          <w:szCs w:val="28"/>
        </w:rPr>
        <w:t>Верхнесалдинского</w:t>
      </w:r>
      <w:proofErr w:type="spellEnd"/>
      <w:r w:rsidR="00733C92" w:rsidRPr="00794F39">
        <w:rPr>
          <w:b/>
          <w:sz w:val="28"/>
          <w:szCs w:val="28"/>
        </w:rPr>
        <w:t xml:space="preserve"> городского округа</w:t>
      </w:r>
    </w:p>
    <w:p w:rsidR="00733C92" w:rsidRPr="00794F39" w:rsidRDefault="00733C92" w:rsidP="00733C92">
      <w:pPr>
        <w:jc w:val="center"/>
        <w:rPr>
          <w:b/>
          <w:sz w:val="28"/>
          <w:szCs w:val="28"/>
        </w:rPr>
      </w:pPr>
    </w:p>
    <w:p w:rsidR="00EA1CEA" w:rsidRPr="00794F39" w:rsidRDefault="00EA1CEA" w:rsidP="000C305B">
      <w:pPr>
        <w:ind w:firstLine="709"/>
        <w:jc w:val="both"/>
        <w:rPr>
          <w:sz w:val="28"/>
          <w:szCs w:val="28"/>
        </w:rPr>
      </w:pPr>
    </w:p>
    <w:p w:rsidR="00733C92" w:rsidRPr="00794F39" w:rsidRDefault="00733C92" w:rsidP="00733C92">
      <w:pPr>
        <w:ind w:firstLine="709"/>
        <w:jc w:val="both"/>
        <w:rPr>
          <w:sz w:val="28"/>
          <w:szCs w:val="28"/>
        </w:rPr>
      </w:pPr>
      <w:r w:rsidRPr="00794F39">
        <w:rPr>
          <w:sz w:val="28"/>
          <w:szCs w:val="28"/>
        </w:rPr>
        <w:t xml:space="preserve">1. Настоящая Методика определяет процедуру взаимодействия органов местного самоуправления </w:t>
      </w:r>
      <w:proofErr w:type="spellStart"/>
      <w:r w:rsidRPr="00794F39">
        <w:rPr>
          <w:sz w:val="28"/>
          <w:szCs w:val="28"/>
        </w:rPr>
        <w:t>Верхнесалдинского</w:t>
      </w:r>
      <w:proofErr w:type="spellEnd"/>
      <w:r w:rsidRPr="00794F39">
        <w:rPr>
          <w:sz w:val="28"/>
          <w:szCs w:val="28"/>
        </w:rPr>
        <w:t xml:space="preserve"> городского округа (далее по тексту – городской округ), муниципальных учреждений и муниципальных унитарных предприятий по осуществлению оценки эффективности использования объектов недвижимого имущества, находящегося в собственности городского округа</w:t>
      </w:r>
      <w:r w:rsidR="00F17C8F" w:rsidRPr="00794F39">
        <w:rPr>
          <w:sz w:val="28"/>
          <w:szCs w:val="28"/>
        </w:rPr>
        <w:t xml:space="preserve">, </w:t>
      </w:r>
      <w:r w:rsidR="00570496" w:rsidRPr="00794F39">
        <w:rPr>
          <w:sz w:val="28"/>
          <w:szCs w:val="28"/>
        </w:rPr>
        <w:t xml:space="preserve">в </w:t>
      </w:r>
      <w:proofErr w:type="spellStart"/>
      <w:r w:rsidR="00570496" w:rsidRPr="00794F39">
        <w:rPr>
          <w:sz w:val="28"/>
          <w:szCs w:val="28"/>
        </w:rPr>
        <w:t>т.ч</w:t>
      </w:r>
      <w:proofErr w:type="spellEnd"/>
      <w:r w:rsidR="00570496" w:rsidRPr="00794F39">
        <w:rPr>
          <w:sz w:val="28"/>
          <w:szCs w:val="28"/>
        </w:rPr>
        <w:t xml:space="preserve">. </w:t>
      </w:r>
      <w:r w:rsidR="00F17C8F" w:rsidRPr="00794F39">
        <w:rPr>
          <w:sz w:val="28"/>
          <w:szCs w:val="28"/>
        </w:rPr>
        <w:t>земельных участков</w:t>
      </w:r>
      <w:r w:rsidR="00570496" w:rsidRPr="00794F39">
        <w:rPr>
          <w:sz w:val="28"/>
          <w:szCs w:val="28"/>
        </w:rPr>
        <w:t>, находящихся в муниципальной собственности и земельных участков, государственная собственность на которые не разграничена, на которых расположены объекты недвижимого имущества</w:t>
      </w:r>
      <w:r w:rsidRPr="00794F39">
        <w:rPr>
          <w:sz w:val="28"/>
          <w:szCs w:val="28"/>
        </w:rPr>
        <w:t xml:space="preserve"> (далее по тексту – недвижимое имущество).</w:t>
      </w:r>
    </w:p>
    <w:p w:rsidR="00733C92" w:rsidRPr="00794F39" w:rsidRDefault="00733C92" w:rsidP="00733C92">
      <w:pPr>
        <w:ind w:firstLine="709"/>
        <w:jc w:val="both"/>
        <w:rPr>
          <w:sz w:val="28"/>
          <w:szCs w:val="28"/>
        </w:rPr>
      </w:pPr>
      <w:r w:rsidRPr="00794F39">
        <w:rPr>
          <w:sz w:val="28"/>
          <w:szCs w:val="28"/>
        </w:rPr>
        <w:t>2. Для целей настоящей Методики под эффективным использованием недвижимого имущества понимается использование недвижимого имущества по назначению и в соответствии с предметом, целями и видами деятельности муниципального учреждения, муниципального унитарного предприятия, определенными его уставом, отсутствие фактов использования недвижимого имущества третьими лицами без правовых оснований, отсутствие фактов неиспользования недвижимого имущества, положительная динамика доходов, полученных от использования недвижимого имущества.</w:t>
      </w:r>
    </w:p>
    <w:p w:rsidR="00733C92" w:rsidRPr="00794F39" w:rsidRDefault="00733C92" w:rsidP="00733C92">
      <w:pPr>
        <w:ind w:firstLine="709"/>
        <w:jc w:val="both"/>
        <w:rPr>
          <w:sz w:val="28"/>
          <w:szCs w:val="28"/>
        </w:rPr>
      </w:pPr>
      <w:r w:rsidRPr="00794F39">
        <w:rPr>
          <w:sz w:val="28"/>
          <w:szCs w:val="28"/>
        </w:rPr>
        <w:t>3. Оценка эффективности использования недвижимого имущества проводится в целях оптимизации механизмов управления недвижимым имуществом, повышения эффективности распоряжения недвижимым имуществом, увеличения доходов от использования недвижимого имущества.</w:t>
      </w:r>
    </w:p>
    <w:p w:rsidR="00733C92" w:rsidRPr="00794F39" w:rsidRDefault="00733C92" w:rsidP="00733C92">
      <w:pPr>
        <w:ind w:firstLine="709"/>
        <w:jc w:val="both"/>
        <w:rPr>
          <w:sz w:val="28"/>
          <w:szCs w:val="28"/>
        </w:rPr>
      </w:pPr>
      <w:r w:rsidRPr="00794F39">
        <w:rPr>
          <w:sz w:val="28"/>
          <w:szCs w:val="28"/>
        </w:rPr>
        <w:t xml:space="preserve">4. Муниципальные учреждения, ежегодно не позднее 01 мая года, следующего за отчетным, представляют в отдел по управлению имуществом </w:t>
      </w:r>
      <w:proofErr w:type="gramStart"/>
      <w:r w:rsidRPr="00794F39">
        <w:rPr>
          <w:sz w:val="28"/>
          <w:szCs w:val="28"/>
        </w:rPr>
        <w:t xml:space="preserve">администрации  </w:t>
      </w:r>
      <w:proofErr w:type="spellStart"/>
      <w:r w:rsidRPr="00794F39">
        <w:rPr>
          <w:sz w:val="28"/>
          <w:szCs w:val="28"/>
        </w:rPr>
        <w:t>Верхнесалдинского</w:t>
      </w:r>
      <w:proofErr w:type="spellEnd"/>
      <w:proofErr w:type="gramEnd"/>
      <w:r w:rsidRPr="00794F39">
        <w:rPr>
          <w:sz w:val="28"/>
          <w:szCs w:val="28"/>
        </w:rPr>
        <w:t xml:space="preserve"> городского округа (далее по тексту – ОУИ), следующие сведения:</w:t>
      </w:r>
    </w:p>
    <w:p w:rsidR="00733C92" w:rsidRPr="00794F39" w:rsidRDefault="00570496" w:rsidP="00733C92">
      <w:pPr>
        <w:ind w:firstLine="709"/>
        <w:jc w:val="both"/>
        <w:rPr>
          <w:sz w:val="28"/>
          <w:szCs w:val="28"/>
        </w:rPr>
      </w:pPr>
      <w:r w:rsidRPr="00794F39">
        <w:rPr>
          <w:sz w:val="28"/>
          <w:szCs w:val="28"/>
        </w:rPr>
        <w:t>1)</w:t>
      </w:r>
      <w:r w:rsidR="00733C92" w:rsidRPr="00794F39">
        <w:rPr>
          <w:sz w:val="28"/>
          <w:szCs w:val="28"/>
        </w:rPr>
        <w:t xml:space="preserve"> сведения об объектах недвижимого имущества по форме согласно приложению </w:t>
      </w:r>
      <w:r w:rsidR="004120C8" w:rsidRPr="00794F39">
        <w:rPr>
          <w:sz w:val="28"/>
          <w:szCs w:val="28"/>
        </w:rPr>
        <w:t xml:space="preserve">№ </w:t>
      </w:r>
      <w:r w:rsidR="00733C92" w:rsidRPr="00794F39">
        <w:rPr>
          <w:sz w:val="28"/>
          <w:szCs w:val="28"/>
        </w:rPr>
        <w:t>1 к настоящей Методике;</w:t>
      </w:r>
    </w:p>
    <w:p w:rsidR="00733C92" w:rsidRPr="00794F39" w:rsidRDefault="00570496" w:rsidP="00733C92">
      <w:pPr>
        <w:ind w:firstLine="709"/>
        <w:jc w:val="both"/>
        <w:rPr>
          <w:sz w:val="28"/>
          <w:szCs w:val="28"/>
        </w:rPr>
      </w:pPr>
      <w:r w:rsidRPr="00794F39">
        <w:rPr>
          <w:sz w:val="28"/>
          <w:szCs w:val="28"/>
        </w:rPr>
        <w:lastRenderedPageBreak/>
        <w:t>2)</w:t>
      </w:r>
      <w:r w:rsidR="00733C92" w:rsidRPr="00794F39">
        <w:rPr>
          <w:sz w:val="28"/>
          <w:szCs w:val="28"/>
        </w:rPr>
        <w:t xml:space="preserve"> сведения об арендаторах (пользователях) объектов недвижимости, по форме согласно приложению </w:t>
      </w:r>
      <w:r w:rsidR="004120C8" w:rsidRPr="00794F39">
        <w:rPr>
          <w:sz w:val="28"/>
          <w:szCs w:val="28"/>
        </w:rPr>
        <w:t xml:space="preserve">№ </w:t>
      </w:r>
      <w:r w:rsidR="00733C92" w:rsidRPr="00794F39">
        <w:rPr>
          <w:sz w:val="28"/>
          <w:szCs w:val="28"/>
        </w:rPr>
        <w:t>2</w:t>
      </w:r>
      <w:r w:rsidRPr="00794F39">
        <w:rPr>
          <w:sz w:val="28"/>
          <w:szCs w:val="28"/>
        </w:rPr>
        <w:t xml:space="preserve"> к настоящей Методике</w:t>
      </w:r>
      <w:r w:rsidR="00733C92" w:rsidRPr="00794F39">
        <w:rPr>
          <w:sz w:val="28"/>
          <w:szCs w:val="28"/>
        </w:rPr>
        <w:t>;</w:t>
      </w:r>
    </w:p>
    <w:p w:rsidR="00733C92" w:rsidRPr="00794F39" w:rsidRDefault="00570496" w:rsidP="00733C92">
      <w:pPr>
        <w:ind w:firstLine="709"/>
        <w:jc w:val="both"/>
        <w:rPr>
          <w:sz w:val="28"/>
          <w:szCs w:val="28"/>
        </w:rPr>
      </w:pPr>
      <w:r w:rsidRPr="00794F39">
        <w:rPr>
          <w:sz w:val="28"/>
          <w:szCs w:val="28"/>
        </w:rPr>
        <w:t>3)</w:t>
      </w:r>
      <w:r w:rsidR="00733C92" w:rsidRPr="00794F39">
        <w:rPr>
          <w:sz w:val="28"/>
          <w:szCs w:val="28"/>
        </w:rPr>
        <w:t xml:space="preserve"> значения показателей эффективности использования имущества казенными, бюджетными, автономными учреждениями</w:t>
      </w:r>
      <w:r w:rsidR="00EA0ECC" w:rsidRPr="00794F39">
        <w:rPr>
          <w:sz w:val="28"/>
          <w:szCs w:val="28"/>
        </w:rPr>
        <w:t>,</w:t>
      </w:r>
      <w:r w:rsidR="00733C92" w:rsidRPr="00794F39">
        <w:rPr>
          <w:sz w:val="28"/>
          <w:szCs w:val="28"/>
        </w:rPr>
        <w:t xml:space="preserve"> </w:t>
      </w:r>
      <w:r w:rsidR="00EA0ECC" w:rsidRPr="00794F39">
        <w:rPr>
          <w:sz w:val="28"/>
          <w:szCs w:val="28"/>
        </w:rPr>
        <w:t xml:space="preserve">муниципальными унитарными предприятиями </w:t>
      </w:r>
      <w:r w:rsidR="00733C92" w:rsidRPr="00794F39">
        <w:rPr>
          <w:sz w:val="28"/>
          <w:szCs w:val="28"/>
        </w:rPr>
        <w:t xml:space="preserve">по форме согласно приложению </w:t>
      </w:r>
      <w:r w:rsidR="004120C8" w:rsidRPr="00794F39">
        <w:rPr>
          <w:sz w:val="28"/>
          <w:szCs w:val="28"/>
        </w:rPr>
        <w:t xml:space="preserve">№ </w:t>
      </w:r>
      <w:r w:rsidR="00733C92" w:rsidRPr="00794F39">
        <w:rPr>
          <w:sz w:val="28"/>
          <w:szCs w:val="28"/>
        </w:rPr>
        <w:t>3</w:t>
      </w:r>
      <w:r w:rsidRPr="00794F39">
        <w:rPr>
          <w:sz w:val="28"/>
          <w:szCs w:val="28"/>
        </w:rPr>
        <w:t xml:space="preserve"> к настоящей Методике</w:t>
      </w:r>
      <w:r w:rsidR="00794F39">
        <w:rPr>
          <w:sz w:val="28"/>
          <w:szCs w:val="28"/>
        </w:rPr>
        <w:t>.</w:t>
      </w:r>
    </w:p>
    <w:p w:rsidR="00733C92" w:rsidRPr="00794F39" w:rsidRDefault="00733C92" w:rsidP="004120C8">
      <w:pPr>
        <w:ind w:firstLine="709"/>
        <w:jc w:val="both"/>
        <w:rPr>
          <w:sz w:val="28"/>
          <w:szCs w:val="28"/>
        </w:rPr>
      </w:pPr>
      <w:r w:rsidRPr="00794F39">
        <w:rPr>
          <w:sz w:val="28"/>
          <w:szCs w:val="28"/>
        </w:rPr>
        <w:t xml:space="preserve">Сведения по формам </w:t>
      </w:r>
      <w:r w:rsidR="004120C8" w:rsidRPr="00794F39">
        <w:rPr>
          <w:sz w:val="28"/>
          <w:szCs w:val="28"/>
        </w:rPr>
        <w:t>приложений №№</w:t>
      </w:r>
      <w:r w:rsidR="00E95633">
        <w:rPr>
          <w:sz w:val="28"/>
          <w:szCs w:val="28"/>
        </w:rPr>
        <w:t xml:space="preserve"> </w:t>
      </w:r>
      <w:r w:rsidRPr="00794F39">
        <w:rPr>
          <w:sz w:val="28"/>
          <w:szCs w:val="28"/>
        </w:rPr>
        <w:t xml:space="preserve">1 </w:t>
      </w:r>
      <w:r w:rsidR="004120C8" w:rsidRPr="00794F39">
        <w:rPr>
          <w:sz w:val="28"/>
          <w:szCs w:val="28"/>
        </w:rPr>
        <w:t>–</w:t>
      </w:r>
      <w:r w:rsidRPr="00794F39">
        <w:rPr>
          <w:sz w:val="28"/>
          <w:szCs w:val="28"/>
        </w:rPr>
        <w:t xml:space="preserve"> 3 представляются в отношении каждого объекта недвижимости, закрепленного за муниципальными учреждениями, муниципальными унитарными предприятиями, по состоянию на 01 январ</w:t>
      </w:r>
      <w:r w:rsidR="004120C8" w:rsidRPr="00794F39">
        <w:rPr>
          <w:sz w:val="28"/>
          <w:szCs w:val="28"/>
        </w:rPr>
        <w:t>я года, следующего за отчетным.</w:t>
      </w:r>
    </w:p>
    <w:p w:rsidR="00733C92" w:rsidRPr="00794F39" w:rsidRDefault="00733C92" w:rsidP="00733C92">
      <w:pPr>
        <w:ind w:firstLine="709"/>
        <w:jc w:val="both"/>
        <w:rPr>
          <w:sz w:val="28"/>
          <w:szCs w:val="28"/>
        </w:rPr>
      </w:pPr>
      <w:r w:rsidRPr="00794F39">
        <w:rPr>
          <w:sz w:val="28"/>
          <w:szCs w:val="28"/>
        </w:rPr>
        <w:t>5. ОУИ</w:t>
      </w:r>
      <w:r w:rsidR="00906DBC" w:rsidRPr="00794F39">
        <w:rPr>
          <w:sz w:val="28"/>
          <w:szCs w:val="28"/>
        </w:rPr>
        <w:t xml:space="preserve"> совместно с Управлением архитектуры, градостроительства и землепользования администрации </w:t>
      </w:r>
      <w:proofErr w:type="spellStart"/>
      <w:r w:rsidR="00906DBC" w:rsidRPr="00794F39">
        <w:rPr>
          <w:sz w:val="28"/>
          <w:szCs w:val="28"/>
        </w:rPr>
        <w:t>Верхнесалдинского</w:t>
      </w:r>
      <w:proofErr w:type="spellEnd"/>
      <w:r w:rsidR="00906DBC" w:rsidRPr="00794F39">
        <w:rPr>
          <w:sz w:val="28"/>
          <w:szCs w:val="28"/>
        </w:rPr>
        <w:t xml:space="preserve"> городского округа</w:t>
      </w:r>
      <w:r w:rsidR="00D0041C" w:rsidRPr="00794F39">
        <w:rPr>
          <w:sz w:val="28"/>
          <w:szCs w:val="28"/>
        </w:rPr>
        <w:t xml:space="preserve"> (в части его компетенции)</w:t>
      </w:r>
      <w:r w:rsidRPr="00794F39">
        <w:rPr>
          <w:sz w:val="28"/>
          <w:szCs w:val="28"/>
        </w:rPr>
        <w:t xml:space="preserve"> ежегодно в срок до 01 июня года, следующего за отчетным, осуществляет:</w:t>
      </w:r>
    </w:p>
    <w:p w:rsidR="00733C92" w:rsidRPr="00794F39" w:rsidRDefault="00733C92" w:rsidP="00733C92">
      <w:pPr>
        <w:ind w:firstLine="709"/>
        <w:jc w:val="both"/>
        <w:rPr>
          <w:sz w:val="28"/>
          <w:szCs w:val="28"/>
        </w:rPr>
      </w:pPr>
      <w:r w:rsidRPr="00794F39">
        <w:rPr>
          <w:sz w:val="28"/>
          <w:szCs w:val="28"/>
        </w:rPr>
        <w:t>1) сбор и анализ представленных муниципальными учреждениями, муниципальными унитарными предприятиями сведений;</w:t>
      </w:r>
    </w:p>
    <w:p w:rsidR="00733C92" w:rsidRPr="00794F39" w:rsidRDefault="00733C92" w:rsidP="00733C92">
      <w:pPr>
        <w:ind w:firstLine="709"/>
        <w:jc w:val="both"/>
        <w:rPr>
          <w:sz w:val="28"/>
          <w:szCs w:val="28"/>
        </w:rPr>
      </w:pPr>
      <w:r w:rsidRPr="00794F39">
        <w:rPr>
          <w:sz w:val="28"/>
          <w:szCs w:val="28"/>
        </w:rPr>
        <w:t>2) определение показателей целевого использования объектов недвижимого имущества, показателей эффективности использования имущества муниципальными учреждениями в порядке, предусмотренном пунктом 6 настоящей Методики;</w:t>
      </w:r>
    </w:p>
    <w:p w:rsidR="00733C92" w:rsidRPr="00794F39" w:rsidRDefault="00733C92" w:rsidP="00733C92">
      <w:pPr>
        <w:ind w:firstLine="709"/>
        <w:jc w:val="both"/>
        <w:rPr>
          <w:sz w:val="28"/>
          <w:szCs w:val="28"/>
        </w:rPr>
      </w:pPr>
      <w:r w:rsidRPr="00794F39">
        <w:rPr>
          <w:sz w:val="28"/>
          <w:szCs w:val="28"/>
        </w:rPr>
        <w:t xml:space="preserve">3) формирование </w:t>
      </w:r>
      <w:proofErr w:type="gramStart"/>
      <w:r w:rsidRPr="00794F39">
        <w:rPr>
          <w:sz w:val="28"/>
          <w:szCs w:val="28"/>
        </w:rPr>
        <w:t>перечня</w:t>
      </w:r>
      <w:proofErr w:type="gramEnd"/>
      <w:r w:rsidRPr="00794F39">
        <w:rPr>
          <w:sz w:val="28"/>
          <w:szCs w:val="28"/>
        </w:rPr>
        <w:t xml:space="preserve"> выявленного неиспользуемого недвижимого имущества;</w:t>
      </w:r>
    </w:p>
    <w:p w:rsidR="00733C92" w:rsidRPr="00794F39" w:rsidRDefault="00733C92" w:rsidP="00733C92">
      <w:pPr>
        <w:ind w:firstLine="709"/>
        <w:jc w:val="both"/>
        <w:rPr>
          <w:sz w:val="28"/>
          <w:szCs w:val="28"/>
        </w:rPr>
      </w:pPr>
      <w:r w:rsidRPr="00794F39">
        <w:rPr>
          <w:sz w:val="28"/>
          <w:szCs w:val="28"/>
        </w:rPr>
        <w:t>4) подготовку предложений по вовлечению выявленного неиспользуемого недвижимого имущества в хозяйственный оборот, повышению эффективности испо</w:t>
      </w:r>
      <w:r w:rsidR="00794F39">
        <w:rPr>
          <w:sz w:val="28"/>
          <w:szCs w:val="28"/>
        </w:rPr>
        <w:t>льзования недвижимого имущества.</w:t>
      </w:r>
    </w:p>
    <w:p w:rsidR="00733C92" w:rsidRPr="00794F39" w:rsidRDefault="00733C92" w:rsidP="00733C92">
      <w:pPr>
        <w:ind w:firstLine="709"/>
        <w:jc w:val="both"/>
        <w:rPr>
          <w:sz w:val="28"/>
          <w:szCs w:val="28"/>
        </w:rPr>
      </w:pPr>
      <w:r w:rsidRPr="00794F39">
        <w:rPr>
          <w:sz w:val="28"/>
          <w:szCs w:val="28"/>
        </w:rPr>
        <w:t>6. Показатели целевого использования объектов недвижимого имущества, показатели эффективности использования имущества муниципальными учреждениями определяются в следующем порядке:</w:t>
      </w:r>
    </w:p>
    <w:p w:rsidR="00733C92" w:rsidRPr="00794F39" w:rsidRDefault="00733C92" w:rsidP="00733C92">
      <w:pPr>
        <w:ind w:firstLine="709"/>
        <w:jc w:val="both"/>
        <w:rPr>
          <w:sz w:val="28"/>
          <w:szCs w:val="28"/>
        </w:rPr>
      </w:pPr>
      <w:r w:rsidRPr="00794F39">
        <w:rPr>
          <w:sz w:val="28"/>
          <w:szCs w:val="28"/>
        </w:rPr>
        <w:t>1) показатель целевого использования объекта недвижимого имущества, закрепленного за муниципальным учреждением, определяется по формуле:</w:t>
      </w:r>
    </w:p>
    <w:p w:rsidR="00DA1D19" w:rsidRPr="00794F39" w:rsidRDefault="00DA1D19" w:rsidP="00733C92">
      <w:pPr>
        <w:ind w:firstLine="709"/>
        <w:jc w:val="both"/>
        <w:rPr>
          <w:sz w:val="28"/>
          <w:szCs w:val="28"/>
        </w:rPr>
      </w:pPr>
      <w:r w:rsidRPr="00794F39">
        <w:rPr>
          <w:noProof/>
          <w:position w:val="-28"/>
          <w:sz w:val="28"/>
          <w:szCs w:val="28"/>
        </w:rPr>
        <w:drawing>
          <wp:inline distT="0" distB="0" distL="0" distR="0" wp14:anchorId="0B13A5FF" wp14:editId="0BD3E9BA">
            <wp:extent cx="1936115" cy="510540"/>
            <wp:effectExtent l="0" t="0" r="6985" b="0"/>
            <wp:docPr id="2" name="Рисунок 2" descr="base_23623_25633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23_256334_32768"/>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6115" cy="510540"/>
                    </a:xfrm>
                    <a:prstGeom prst="rect">
                      <a:avLst/>
                    </a:prstGeom>
                    <a:noFill/>
                    <a:ln>
                      <a:noFill/>
                    </a:ln>
                  </pic:spPr>
                </pic:pic>
              </a:graphicData>
            </a:graphic>
          </wp:inline>
        </w:drawing>
      </w:r>
    </w:p>
    <w:p w:rsidR="00733C92" w:rsidRPr="00794F39" w:rsidRDefault="00733C92" w:rsidP="00733C92">
      <w:pPr>
        <w:ind w:firstLine="709"/>
        <w:jc w:val="both"/>
        <w:rPr>
          <w:sz w:val="28"/>
          <w:szCs w:val="28"/>
        </w:rPr>
      </w:pPr>
      <w:r w:rsidRPr="00794F39">
        <w:rPr>
          <w:sz w:val="28"/>
          <w:szCs w:val="28"/>
        </w:rPr>
        <w:t>S общ. – общая площадь объекта недвижимого имущества;</w:t>
      </w:r>
    </w:p>
    <w:p w:rsidR="00733C92" w:rsidRPr="00794F39" w:rsidRDefault="00733C92" w:rsidP="00733C92">
      <w:pPr>
        <w:ind w:firstLine="709"/>
        <w:jc w:val="both"/>
        <w:rPr>
          <w:sz w:val="28"/>
          <w:szCs w:val="28"/>
        </w:rPr>
      </w:pPr>
      <w:r w:rsidRPr="00794F39">
        <w:rPr>
          <w:sz w:val="28"/>
          <w:szCs w:val="28"/>
        </w:rPr>
        <w:t>S исп. – площадь объекта недвижимого имущества, используемая учреждением, рассчитанная по формуле:</w:t>
      </w:r>
    </w:p>
    <w:p w:rsidR="00733C92" w:rsidRPr="00794F39" w:rsidRDefault="00733C92" w:rsidP="00733C92">
      <w:pPr>
        <w:ind w:firstLine="709"/>
        <w:jc w:val="both"/>
        <w:rPr>
          <w:sz w:val="28"/>
          <w:szCs w:val="28"/>
        </w:rPr>
      </w:pPr>
      <w:r w:rsidRPr="00794F39">
        <w:rPr>
          <w:sz w:val="28"/>
          <w:szCs w:val="28"/>
        </w:rPr>
        <w:t xml:space="preserve">S исп. = </w:t>
      </w:r>
      <w:proofErr w:type="spellStart"/>
      <w:r w:rsidRPr="00794F39">
        <w:rPr>
          <w:sz w:val="28"/>
          <w:szCs w:val="28"/>
        </w:rPr>
        <w:t>Sд</w:t>
      </w:r>
      <w:proofErr w:type="spellEnd"/>
      <w:r w:rsidRPr="00794F39">
        <w:rPr>
          <w:sz w:val="28"/>
          <w:szCs w:val="28"/>
        </w:rPr>
        <w:t xml:space="preserve">. + </w:t>
      </w:r>
      <w:proofErr w:type="spellStart"/>
      <w:r w:rsidRPr="00794F39">
        <w:rPr>
          <w:sz w:val="28"/>
          <w:szCs w:val="28"/>
        </w:rPr>
        <w:t>Sар</w:t>
      </w:r>
      <w:proofErr w:type="spellEnd"/>
      <w:r w:rsidRPr="00794F39">
        <w:rPr>
          <w:sz w:val="28"/>
          <w:szCs w:val="28"/>
        </w:rPr>
        <w:t>., где:</w:t>
      </w:r>
    </w:p>
    <w:p w:rsidR="00733C92" w:rsidRPr="00794F39" w:rsidRDefault="00733C92" w:rsidP="00733C92">
      <w:pPr>
        <w:ind w:firstLine="709"/>
        <w:jc w:val="both"/>
        <w:rPr>
          <w:sz w:val="28"/>
          <w:szCs w:val="28"/>
        </w:rPr>
      </w:pPr>
      <w:proofErr w:type="spellStart"/>
      <w:r w:rsidRPr="00794F39">
        <w:rPr>
          <w:sz w:val="28"/>
          <w:szCs w:val="28"/>
        </w:rPr>
        <w:t>Sд</w:t>
      </w:r>
      <w:proofErr w:type="spellEnd"/>
      <w:r w:rsidRPr="00794F39">
        <w:rPr>
          <w:sz w:val="28"/>
          <w:szCs w:val="28"/>
        </w:rPr>
        <w:t>. – площадь объекта недвижимого имущества, используемая учреждением для оказания муниципальных услуг при выполнении муниципального задания, утвержденного учредителем, платных услуг и осуществления иной приносящей доход деятельности;</w:t>
      </w:r>
    </w:p>
    <w:p w:rsidR="00733C92" w:rsidRPr="00794F39" w:rsidRDefault="00733C92" w:rsidP="00733C92">
      <w:pPr>
        <w:ind w:firstLine="709"/>
        <w:jc w:val="both"/>
        <w:rPr>
          <w:sz w:val="28"/>
          <w:szCs w:val="28"/>
        </w:rPr>
      </w:pPr>
      <w:proofErr w:type="spellStart"/>
      <w:r w:rsidRPr="00794F39">
        <w:rPr>
          <w:sz w:val="28"/>
          <w:szCs w:val="28"/>
        </w:rPr>
        <w:t>Sар</w:t>
      </w:r>
      <w:proofErr w:type="spellEnd"/>
      <w:r w:rsidRPr="00794F39">
        <w:rPr>
          <w:sz w:val="28"/>
          <w:szCs w:val="28"/>
        </w:rPr>
        <w:t>.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733C92" w:rsidRPr="00794F39" w:rsidRDefault="00733C92" w:rsidP="00733C92">
      <w:pPr>
        <w:ind w:firstLine="709"/>
        <w:jc w:val="both"/>
        <w:rPr>
          <w:sz w:val="28"/>
          <w:szCs w:val="28"/>
        </w:rPr>
      </w:pPr>
      <w:r w:rsidRPr="00794F39">
        <w:rPr>
          <w:sz w:val="28"/>
          <w:szCs w:val="28"/>
        </w:rPr>
        <w:lastRenderedPageBreak/>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w:t>
      </w:r>
      <w:proofErr w:type="gramStart"/>
      <w:r w:rsidRPr="00794F39">
        <w:rPr>
          <w:sz w:val="28"/>
          <w:szCs w:val="28"/>
        </w:rPr>
        <w:t>далее  по</w:t>
      </w:r>
      <w:proofErr w:type="gramEnd"/>
      <w:r w:rsidRPr="00794F39">
        <w:rPr>
          <w:sz w:val="28"/>
          <w:szCs w:val="28"/>
        </w:rPr>
        <w:t xml:space="preserve"> тексту – помещения общего пользования).</w:t>
      </w:r>
    </w:p>
    <w:p w:rsidR="00733C92" w:rsidRPr="00794F39" w:rsidRDefault="00733C92" w:rsidP="00733C92">
      <w:pPr>
        <w:ind w:firstLine="709"/>
        <w:jc w:val="both"/>
        <w:rPr>
          <w:sz w:val="28"/>
          <w:szCs w:val="28"/>
        </w:rPr>
      </w:pPr>
      <w:r w:rsidRPr="00794F39">
        <w:rPr>
          <w:sz w:val="28"/>
          <w:szCs w:val="28"/>
        </w:rPr>
        <w:t>Часть объекта недвижимого имущества признается неиспользуемой и осуществляется подготовка предложений по повышению эффективности использования объекта недвижимого имущества при следующих значениях N:</w:t>
      </w:r>
    </w:p>
    <w:p w:rsidR="00733C92" w:rsidRPr="00794F39" w:rsidRDefault="00733C92" w:rsidP="00733C92">
      <w:pPr>
        <w:ind w:firstLine="709"/>
        <w:jc w:val="both"/>
        <w:rPr>
          <w:sz w:val="28"/>
          <w:szCs w:val="28"/>
        </w:rPr>
      </w:pPr>
      <w:r w:rsidRPr="00794F39">
        <w:rPr>
          <w:sz w:val="28"/>
          <w:szCs w:val="28"/>
        </w:rPr>
        <w:t>20</w:t>
      </w:r>
      <w:r w:rsidR="00E95633">
        <w:rPr>
          <w:sz w:val="28"/>
          <w:szCs w:val="28"/>
        </w:rPr>
        <w:t xml:space="preserve"> </w:t>
      </w:r>
      <w:r w:rsidRPr="00794F39">
        <w:rPr>
          <w:sz w:val="28"/>
          <w:szCs w:val="28"/>
        </w:rPr>
        <w:t xml:space="preserve">% – в случае, если </w:t>
      </w:r>
      <w:proofErr w:type="spellStart"/>
      <w:r w:rsidRPr="00794F39">
        <w:rPr>
          <w:sz w:val="28"/>
          <w:szCs w:val="28"/>
        </w:rPr>
        <w:t>Sобщ</w:t>
      </w:r>
      <w:proofErr w:type="spellEnd"/>
      <w:r w:rsidRPr="00794F39">
        <w:rPr>
          <w:sz w:val="28"/>
          <w:szCs w:val="28"/>
        </w:rPr>
        <w:t xml:space="preserve">. </w:t>
      </w:r>
      <w:proofErr w:type="gramStart"/>
      <w:r w:rsidRPr="00794F39">
        <w:rPr>
          <w:sz w:val="28"/>
          <w:szCs w:val="28"/>
        </w:rPr>
        <w:t>&lt; 200</w:t>
      </w:r>
      <w:proofErr w:type="gramEnd"/>
      <w:r w:rsidRPr="00794F39">
        <w:rPr>
          <w:sz w:val="28"/>
          <w:szCs w:val="28"/>
        </w:rPr>
        <w:t xml:space="preserve"> кв. м;</w:t>
      </w:r>
    </w:p>
    <w:p w:rsidR="00733C92" w:rsidRPr="00794F39" w:rsidRDefault="00733C92" w:rsidP="00733C92">
      <w:pPr>
        <w:ind w:firstLine="709"/>
        <w:jc w:val="both"/>
        <w:rPr>
          <w:sz w:val="28"/>
          <w:szCs w:val="28"/>
        </w:rPr>
      </w:pPr>
      <w:r w:rsidRPr="00794F39">
        <w:rPr>
          <w:sz w:val="28"/>
          <w:szCs w:val="28"/>
        </w:rPr>
        <w:t>10</w:t>
      </w:r>
      <w:r w:rsidR="00E95633">
        <w:rPr>
          <w:sz w:val="28"/>
          <w:szCs w:val="28"/>
        </w:rPr>
        <w:t xml:space="preserve"> </w:t>
      </w:r>
      <w:r w:rsidRPr="00794F39">
        <w:rPr>
          <w:sz w:val="28"/>
          <w:szCs w:val="28"/>
        </w:rPr>
        <w:t xml:space="preserve">% – в случае, если </w:t>
      </w:r>
      <w:proofErr w:type="spellStart"/>
      <w:r w:rsidRPr="00794F39">
        <w:rPr>
          <w:sz w:val="28"/>
          <w:szCs w:val="28"/>
        </w:rPr>
        <w:t>Sобщ</w:t>
      </w:r>
      <w:proofErr w:type="spellEnd"/>
      <w:r w:rsidRPr="00794F39">
        <w:rPr>
          <w:sz w:val="28"/>
          <w:szCs w:val="28"/>
        </w:rPr>
        <w:t xml:space="preserve">. </w:t>
      </w:r>
      <w:proofErr w:type="gramStart"/>
      <w:r w:rsidRPr="00794F39">
        <w:rPr>
          <w:sz w:val="28"/>
          <w:szCs w:val="28"/>
        </w:rPr>
        <w:t>&gt;=</w:t>
      </w:r>
      <w:proofErr w:type="gramEnd"/>
      <w:r w:rsidRPr="00794F39">
        <w:rPr>
          <w:sz w:val="28"/>
          <w:szCs w:val="28"/>
        </w:rPr>
        <w:t xml:space="preserve"> 200 кв. м, но &lt; 500 кв. м;</w:t>
      </w:r>
    </w:p>
    <w:p w:rsidR="00733C92" w:rsidRPr="00794F39" w:rsidRDefault="00733C92" w:rsidP="00733C92">
      <w:pPr>
        <w:ind w:firstLine="709"/>
        <w:jc w:val="both"/>
        <w:rPr>
          <w:sz w:val="28"/>
          <w:szCs w:val="28"/>
        </w:rPr>
      </w:pPr>
      <w:r w:rsidRPr="00794F39">
        <w:rPr>
          <w:sz w:val="28"/>
          <w:szCs w:val="28"/>
        </w:rPr>
        <w:t>5</w:t>
      </w:r>
      <w:r w:rsidR="00E95633">
        <w:rPr>
          <w:sz w:val="28"/>
          <w:szCs w:val="28"/>
        </w:rPr>
        <w:t xml:space="preserve"> </w:t>
      </w:r>
      <w:r w:rsidRPr="00794F39">
        <w:rPr>
          <w:sz w:val="28"/>
          <w:szCs w:val="28"/>
        </w:rPr>
        <w:t xml:space="preserve">% – в случае, если </w:t>
      </w:r>
      <w:proofErr w:type="spellStart"/>
      <w:r w:rsidRPr="00794F39">
        <w:rPr>
          <w:sz w:val="28"/>
          <w:szCs w:val="28"/>
        </w:rPr>
        <w:t>Sобщ</w:t>
      </w:r>
      <w:proofErr w:type="spellEnd"/>
      <w:r w:rsidRPr="00794F39">
        <w:rPr>
          <w:sz w:val="28"/>
          <w:szCs w:val="28"/>
        </w:rPr>
        <w:t xml:space="preserve">. </w:t>
      </w:r>
      <w:proofErr w:type="gramStart"/>
      <w:r w:rsidRPr="00794F39">
        <w:rPr>
          <w:sz w:val="28"/>
          <w:szCs w:val="28"/>
        </w:rPr>
        <w:t>&gt;=</w:t>
      </w:r>
      <w:proofErr w:type="gramEnd"/>
      <w:r w:rsidRPr="00794F39">
        <w:rPr>
          <w:sz w:val="28"/>
          <w:szCs w:val="28"/>
        </w:rPr>
        <w:t xml:space="preserve"> 500 кв. м;</w:t>
      </w:r>
    </w:p>
    <w:p w:rsidR="00733C92" w:rsidRPr="00794F39" w:rsidRDefault="00733C92" w:rsidP="00733C92">
      <w:pPr>
        <w:ind w:firstLine="709"/>
        <w:jc w:val="both"/>
        <w:rPr>
          <w:sz w:val="28"/>
          <w:szCs w:val="28"/>
        </w:rPr>
      </w:pPr>
      <w:r w:rsidRPr="00794F39">
        <w:rPr>
          <w:sz w:val="28"/>
          <w:szCs w:val="28"/>
        </w:rPr>
        <w:t>2) показатель целевого использования объекта недвижимого имущества, закрепленного за муниципальным унитарным предприятием, определяется по формуле:</w:t>
      </w:r>
    </w:p>
    <w:p w:rsidR="00DA1D19" w:rsidRPr="00794F39" w:rsidRDefault="00DA1D19" w:rsidP="00733C92">
      <w:pPr>
        <w:ind w:firstLine="709"/>
        <w:jc w:val="both"/>
        <w:rPr>
          <w:sz w:val="28"/>
          <w:szCs w:val="28"/>
        </w:rPr>
      </w:pPr>
      <w:r w:rsidRPr="00794F39">
        <w:rPr>
          <w:noProof/>
          <w:position w:val="-28"/>
          <w:sz w:val="28"/>
          <w:szCs w:val="28"/>
        </w:rPr>
        <w:drawing>
          <wp:inline distT="0" distB="0" distL="0" distR="0" wp14:anchorId="5BBA3FFD" wp14:editId="1335A853">
            <wp:extent cx="1936115" cy="510540"/>
            <wp:effectExtent l="0" t="0" r="6985" b="0"/>
            <wp:docPr id="3" name="Рисунок 3" descr="base_23623_25633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23_256334_32768"/>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6115" cy="510540"/>
                    </a:xfrm>
                    <a:prstGeom prst="rect">
                      <a:avLst/>
                    </a:prstGeom>
                    <a:noFill/>
                    <a:ln>
                      <a:noFill/>
                    </a:ln>
                  </pic:spPr>
                </pic:pic>
              </a:graphicData>
            </a:graphic>
          </wp:inline>
        </w:drawing>
      </w:r>
    </w:p>
    <w:p w:rsidR="00733C92" w:rsidRPr="00794F39" w:rsidRDefault="00733C92" w:rsidP="00733C92">
      <w:pPr>
        <w:ind w:firstLine="709"/>
        <w:jc w:val="both"/>
        <w:rPr>
          <w:sz w:val="28"/>
          <w:szCs w:val="28"/>
        </w:rPr>
      </w:pPr>
      <w:proofErr w:type="spellStart"/>
      <w:r w:rsidRPr="00794F39">
        <w:rPr>
          <w:sz w:val="28"/>
          <w:szCs w:val="28"/>
        </w:rPr>
        <w:t>Sобщ</w:t>
      </w:r>
      <w:proofErr w:type="spellEnd"/>
      <w:r w:rsidRPr="00794F39">
        <w:rPr>
          <w:sz w:val="28"/>
          <w:szCs w:val="28"/>
        </w:rPr>
        <w:t>. – общая площадь объекта недвижимого имущества;</w:t>
      </w:r>
    </w:p>
    <w:p w:rsidR="00733C92" w:rsidRPr="00794F39" w:rsidRDefault="00733C92" w:rsidP="00733C92">
      <w:pPr>
        <w:ind w:firstLine="709"/>
        <w:jc w:val="both"/>
        <w:rPr>
          <w:sz w:val="28"/>
          <w:szCs w:val="28"/>
        </w:rPr>
      </w:pPr>
      <w:proofErr w:type="spellStart"/>
      <w:r w:rsidRPr="00794F39">
        <w:rPr>
          <w:sz w:val="28"/>
          <w:szCs w:val="28"/>
        </w:rPr>
        <w:t>Sисп</w:t>
      </w:r>
      <w:proofErr w:type="spellEnd"/>
      <w:r w:rsidRPr="00794F39">
        <w:rPr>
          <w:sz w:val="28"/>
          <w:szCs w:val="28"/>
        </w:rPr>
        <w:t>. – площадь объекта недвижимого имущества, используемая предприятием, рассчитанная по формуле:</w:t>
      </w:r>
    </w:p>
    <w:p w:rsidR="00733C92" w:rsidRPr="00794F39" w:rsidRDefault="00733C92" w:rsidP="00733C92">
      <w:pPr>
        <w:ind w:firstLine="709"/>
        <w:jc w:val="both"/>
        <w:rPr>
          <w:sz w:val="28"/>
          <w:szCs w:val="28"/>
        </w:rPr>
      </w:pPr>
      <w:proofErr w:type="spellStart"/>
      <w:r w:rsidRPr="00794F39">
        <w:rPr>
          <w:sz w:val="28"/>
          <w:szCs w:val="28"/>
        </w:rPr>
        <w:t>Sисп</w:t>
      </w:r>
      <w:proofErr w:type="spellEnd"/>
      <w:r w:rsidRPr="00794F39">
        <w:rPr>
          <w:sz w:val="28"/>
          <w:szCs w:val="28"/>
        </w:rPr>
        <w:t xml:space="preserve">. = </w:t>
      </w:r>
      <w:proofErr w:type="spellStart"/>
      <w:r w:rsidRPr="00794F39">
        <w:rPr>
          <w:sz w:val="28"/>
          <w:szCs w:val="28"/>
        </w:rPr>
        <w:t>Sу</w:t>
      </w:r>
      <w:proofErr w:type="spellEnd"/>
      <w:r w:rsidRPr="00794F39">
        <w:rPr>
          <w:sz w:val="28"/>
          <w:szCs w:val="28"/>
        </w:rPr>
        <w:t xml:space="preserve">. + </w:t>
      </w:r>
      <w:proofErr w:type="spellStart"/>
      <w:r w:rsidRPr="00794F39">
        <w:rPr>
          <w:sz w:val="28"/>
          <w:szCs w:val="28"/>
        </w:rPr>
        <w:t>Sа</w:t>
      </w:r>
      <w:proofErr w:type="spellEnd"/>
      <w:r w:rsidRPr="00794F39">
        <w:rPr>
          <w:sz w:val="28"/>
          <w:szCs w:val="28"/>
        </w:rPr>
        <w:t>., где:</w:t>
      </w:r>
    </w:p>
    <w:p w:rsidR="00733C92" w:rsidRPr="00794F39" w:rsidRDefault="00733C92" w:rsidP="00733C92">
      <w:pPr>
        <w:ind w:firstLine="709"/>
        <w:jc w:val="both"/>
        <w:rPr>
          <w:sz w:val="28"/>
          <w:szCs w:val="28"/>
        </w:rPr>
      </w:pPr>
      <w:proofErr w:type="spellStart"/>
      <w:r w:rsidRPr="00794F39">
        <w:rPr>
          <w:sz w:val="28"/>
          <w:szCs w:val="28"/>
        </w:rPr>
        <w:t>Sу</w:t>
      </w:r>
      <w:proofErr w:type="spellEnd"/>
      <w:r w:rsidRPr="00794F39">
        <w:rPr>
          <w:sz w:val="28"/>
          <w:szCs w:val="28"/>
        </w:rPr>
        <w:t>. – площадь объекта недвижимого имущества, используемая для осуществления уставной деятельности предприятия;</w:t>
      </w:r>
    </w:p>
    <w:p w:rsidR="00733C92" w:rsidRPr="00794F39" w:rsidRDefault="00733C92" w:rsidP="00733C92">
      <w:pPr>
        <w:ind w:firstLine="709"/>
        <w:jc w:val="both"/>
        <w:rPr>
          <w:sz w:val="28"/>
          <w:szCs w:val="28"/>
        </w:rPr>
      </w:pPr>
      <w:proofErr w:type="spellStart"/>
      <w:r w:rsidRPr="00794F39">
        <w:rPr>
          <w:sz w:val="28"/>
          <w:szCs w:val="28"/>
        </w:rPr>
        <w:t>Sа</w:t>
      </w:r>
      <w:proofErr w:type="spellEnd"/>
      <w:r w:rsidRPr="00794F39">
        <w:rPr>
          <w:sz w:val="28"/>
          <w:szCs w:val="28"/>
        </w:rPr>
        <w:t>.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733C92" w:rsidRPr="00794F39" w:rsidRDefault="00733C92" w:rsidP="00733C92">
      <w:pPr>
        <w:ind w:firstLine="709"/>
        <w:jc w:val="both"/>
        <w:rPr>
          <w:sz w:val="28"/>
          <w:szCs w:val="28"/>
        </w:rPr>
      </w:pPr>
      <w:r w:rsidRPr="00794F39">
        <w:rPr>
          <w:sz w:val="28"/>
          <w:szCs w:val="28"/>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w:t>
      </w:r>
    </w:p>
    <w:p w:rsidR="00733C92" w:rsidRPr="00794F39" w:rsidRDefault="00733C92" w:rsidP="00733C92">
      <w:pPr>
        <w:ind w:firstLine="709"/>
        <w:jc w:val="both"/>
        <w:rPr>
          <w:sz w:val="28"/>
          <w:szCs w:val="28"/>
        </w:rPr>
      </w:pPr>
      <w:r w:rsidRPr="00794F39">
        <w:rPr>
          <w:sz w:val="28"/>
          <w:szCs w:val="28"/>
        </w:rPr>
        <w:t>Часть объекта недвижимого имущества признается неиспользуемой и осуществляется подготовка предложений по повышению эффективности использования объекта недвижимого имущества при следующих значениях N:</w:t>
      </w:r>
    </w:p>
    <w:p w:rsidR="00733C92" w:rsidRPr="00794F39" w:rsidRDefault="00733C92" w:rsidP="00733C92">
      <w:pPr>
        <w:ind w:firstLine="709"/>
        <w:jc w:val="both"/>
        <w:rPr>
          <w:sz w:val="28"/>
          <w:szCs w:val="28"/>
        </w:rPr>
      </w:pPr>
      <w:r w:rsidRPr="00794F39">
        <w:rPr>
          <w:sz w:val="28"/>
          <w:szCs w:val="28"/>
        </w:rPr>
        <w:t>20</w:t>
      </w:r>
      <w:r w:rsidR="00E95633">
        <w:rPr>
          <w:sz w:val="28"/>
          <w:szCs w:val="28"/>
        </w:rPr>
        <w:t xml:space="preserve"> </w:t>
      </w:r>
      <w:r w:rsidRPr="00794F39">
        <w:rPr>
          <w:sz w:val="28"/>
          <w:szCs w:val="28"/>
        </w:rPr>
        <w:t xml:space="preserve">% - в случае, если </w:t>
      </w:r>
      <w:proofErr w:type="spellStart"/>
      <w:r w:rsidRPr="00794F39">
        <w:rPr>
          <w:sz w:val="28"/>
          <w:szCs w:val="28"/>
        </w:rPr>
        <w:t>Sобщ</w:t>
      </w:r>
      <w:proofErr w:type="spellEnd"/>
      <w:r w:rsidRPr="00794F39">
        <w:rPr>
          <w:sz w:val="28"/>
          <w:szCs w:val="28"/>
        </w:rPr>
        <w:t xml:space="preserve">. </w:t>
      </w:r>
      <w:proofErr w:type="gramStart"/>
      <w:r w:rsidRPr="00794F39">
        <w:rPr>
          <w:sz w:val="28"/>
          <w:szCs w:val="28"/>
        </w:rPr>
        <w:t>&lt; 200</w:t>
      </w:r>
      <w:proofErr w:type="gramEnd"/>
      <w:r w:rsidRPr="00794F39">
        <w:rPr>
          <w:sz w:val="28"/>
          <w:szCs w:val="28"/>
        </w:rPr>
        <w:t xml:space="preserve"> кв. м;</w:t>
      </w:r>
    </w:p>
    <w:p w:rsidR="00733C92" w:rsidRPr="00794F39" w:rsidRDefault="00733C92" w:rsidP="00733C92">
      <w:pPr>
        <w:ind w:firstLine="709"/>
        <w:jc w:val="both"/>
        <w:rPr>
          <w:sz w:val="28"/>
          <w:szCs w:val="28"/>
        </w:rPr>
      </w:pPr>
      <w:r w:rsidRPr="00794F39">
        <w:rPr>
          <w:sz w:val="28"/>
          <w:szCs w:val="28"/>
        </w:rPr>
        <w:t>10</w:t>
      </w:r>
      <w:r w:rsidR="00E95633">
        <w:rPr>
          <w:sz w:val="28"/>
          <w:szCs w:val="28"/>
        </w:rPr>
        <w:t xml:space="preserve"> </w:t>
      </w:r>
      <w:r w:rsidRPr="00794F39">
        <w:rPr>
          <w:sz w:val="28"/>
          <w:szCs w:val="28"/>
        </w:rPr>
        <w:t xml:space="preserve">% - в случае, если </w:t>
      </w:r>
      <w:proofErr w:type="spellStart"/>
      <w:r w:rsidRPr="00794F39">
        <w:rPr>
          <w:sz w:val="28"/>
          <w:szCs w:val="28"/>
        </w:rPr>
        <w:t>Sобщ</w:t>
      </w:r>
      <w:proofErr w:type="spellEnd"/>
      <w:r w:rsidRPr="00794F39">
        <w:rPr>
          <w:sz w:val="28"/>
          <w:szCs w:val="28"/>
        </w:rPr>
        <w:t xml:space="preserve">. </w:t>
      </w:r>
      <w:proofErr w:type="gramStart"/>
      <w:r w:rsidRPr="00794F39">
        <w:rPr>
          <w:sz w:val="28"/>
          <w:szCs w:val="28"/>
        </w:rPr>
        <w:t>&gt;=</w:t>
      </w:r>
      <w:proofErr w:type="gramEnd"/>
      <w:r w:rsidRPr="00794F39">
        <w:rPr>
          <w:sz w:val="28"/>
          <w:szCs w:val="28"/>
        </w:rPr>
        <w:t xml:space="preserve"> 200 кв. м, но &lt; 500 кв. м;</w:t>
      </w:r>
    </w:p>
    <w:p w:rsidR="00733C92" w:rsidRPr="00794F39" w:rsidRDefault="00733C92" w:rsidP="00733C92">
      <w:pPr>
        <w:ind w:firstLine="709"/>
        <w:jc w:val="both"/>
        <w:rPr>
          <w:sz w:val="28"/>
          <w:szCs w:val="28"/>
        </w:rPr>
      </w:pPr>
      <w:r w:rsidRPr="00794F39">
        <w:rPr>
          <w:sz w:val="28"/>
          <w:szCs w:val="28"/>
        </w:rPr>
        <w:t>5</w:t>
      </w:r>
      <w:r w:rsidR="00E95633">
        <w:rPr>
          <w:sz w:val="28"/>
          <w:szCs w:val="28"/>
        </w:rPr>
        <w:t xml:space="preserve"> </w:t>
      </w:r>
      <w:r w:rsidRPr="00794F39">
        <w:rPr>
          <w:sz w:val="28"/>
          <w:szCs w:val="28"/>
        </w:rPr>
        <w:t xml:space="preserve">% - в случае, если </w:t>
      </w:r>
      <w:proofErr w:type="spellStart"/>
      <w:r w:rsidRPr="00794F39">
        <w:rPr>
          <w:sz w:val="28"/>
          <w:szCs w:val="28"/>
        </w:rPr>
        <w:t>Sобщ</w:t>
      </w:r>
      <w:proofErr w:type="spellEnd"/>
      <w:r w:rsidRPr="00794F39">
        <w:rPr>
          <w:sz w:val="28"/>
          <w:szCs w:val="28"/>
        </w:rPr>
        <w:t xml:space="preserve">. </w:t>
      </w:r>
      <w:proofErr w:type="gramStart"/>
      <w:r w:rsidRPr="00794F39">
        <w:rPr>
          <w:sz w:val="28"/>
          <w:szCs w:val="28"/>
        </w:rPr>
        <w:t>&gt;=</w:t>
      </w:r>
      <w:proofErr w:type="gramEnd"/>
      <w:r w:rsidRPr="00794F39">
        <w:rPr>
          <w:sz w:val="28"/>
          <w:szCs w:val="28"/>
        </w:rPr>
        <w:t xml:space="preserve"> 500 кв. м;</w:t>
      </w:r>
    </w:p>
    <w:p w:rsidR="00733C92" w:rsidRPr="00794F39" w:rsidRDefault="00DA1D19" w:rsidP="00733C92">
      <w:pPr>
        <w:ind w:firstLine="709"/>
        <w:jc w:val="both"/>
        <w:rPr>
          <w:sz w:val="28"/>
          <w:szCs w:val="28"/>
        </w:rPr>
      </w:pPr>
      <w:r w:rsidRPr="00794F39">
        <w:rPr>
          <w:sz w:val="28"/>
          <w:szCs w:val="28"/>
        </w:rPr>
        <w:t>3</w:t>
      </w:r>
      <w:r w:rsidR="00733C92" w:rsidRPr="00794F39">
        <w:rPr>
          <w:sz w:val="28"/>
          <w:szCs w:val="28"/>
        </w:rPr>
        <w:t>) показатель эффективности использования имущества муниципальным учреждением определяется следующими ме</w:t>
      </w:r>
      <w:r w:rsidRPr="00794F39">
        <w:rPr>
          <w:sz w:val="28"/>
          <w:szCs w:val="28"/>
        </w:rPr>
        <w:t>тодами: сравнительный, доходный</w:t>
      </w:r>
      <w:r w:rsidR="00733C92" w:rsidRPr="00794F39">
        <w:rPr>
          <w:sz w:val="28"/>
          <w:szCs w:val="28"/>
        </w:rPr>
        <w:t>.</w:t>
      </w:r>
    </w:p>
    <w:p w:rsidR="00733C92" w:rsidRPr="00794F39" w:rsidRDefault="00733C92" w:rsidP="00733C92">
      <w:pPr>
        <w:ind w:firstLine="709"/>
        <w:jc w:val="both"/>
        <w:rPr>
          <w:sz w:val="28"/>
          <w:szCs w:val="28"/>
        </w:rPr>
      </w:pPr>
      <w:r w:rsidRPr="00794F39">
        <w:rPr>
          <w:sz w:val="28"/>
          <w:szCs w:val="28"/>
        </w:rPr>
        <w:t>Сравнительный метод является общим методом определения эффективности использования имущества, в рамках которого применяется один или более методов, основанных на сравнении использования отдельного объекта имущества с использованием аналогичных объектов, находящихся в собственности городского округа.</w:t>
      </w:r>
    </w:p>
    <w:p w:rsidR="00733C92" w:rsidRPr="00794F39" w:rsidRDefault="00733C92" w:rsidP="00733C92">
      <w:pPr>
        <w:ind w:firstLine="709"/>
        <w:jc w:val="both"/>
        <w:rPr>
          <w:sz w:val="28"/>
          <w:szCs w:val="28"/>
        </w:rPr>
      </w:pPr>
      <w:r w:rsidRPr="00794F39">
        <w:rPr>
          <w:sz w:val="28"/>
          <w:szCs w:val="28"/>
        </w:rPr>
        <w:t xml:space="preserve">Доходный метод основывается на проведении оценки размера доходов от использования имущества с расходами на содержание имущества и доходами от </w:t>
      </w:r>
      <w:r w:rsidRPr="00794F39">
        <w:rPr>
          <w:sz w:val="28"/>
          <w:szCs w:val="28"/>
        </w:rPr>
        <w:lastRenderedPageBreak/>
        <w:t>использования сопоставимого имущества в условиях рынка. Этот метод, как правило, применяется в совокупности со сравнительным методом.</w:t>
      </w:r>
    </w:p>
    <w:p w:rsidR="00733C92" w:rsidRPr="00794F39" w:rsidRDefault="00733C92" w:rsidP="00733C92">
      <w:pPr>
        <w:ind w:firstLine="709"/>
        <w:jc w:val="both"/>
        <w:rPr>
          <w:sz w:val="28"/>
          <w:szCs w:val="28"/>
        </w:rPr>
      </w:pPr>
      <w:r w:rsidRPr="00794F39">
        <w:rPr>
          <w:sz w:val="28"/>
          <w:szCs w:val="28"/>
        </w:rPr>
        <w:t>По результатам применения методов оценки показателей эффективн</w:t>
      </w:r>
      <w:r w:rsidR="00EA0ECC" w:rsidRPr="00794F39">
        <w:rPr>
          <w:sz w:val="28"/>
          <w:szCs w:val="28"/>
        </w:rPr>
        <w:t>ости использования имущества ОУ</w:t>
      </w:r>
      <w:r w:rsidRPr="00794F39">
        <w:rPr>
          <w:sz w:val="28"/>
          <w:szCs w:val="28"/>
        </w:rPr>
        <w:t>И формируется вывод об эффективном либо неэффективном использовании имущества.</w:t>
      </w:r>
    </w:p>
    <w:p w:rsidR="00733C92" w:rsidRPr="00794F39" w:rsidRDefault="00733C92" w:rsidP="00733C92">
      <w:pPr>
        <w:ind w:firstLine="709"/>
        <w:jc w:val="both"/>
        <w:rPr>
          <w:sz w:val="28"/>
          <w:szCs w:val="28"/>
        </w:rPr>
      </w:pPr>
      <w:r w:rsidRPr="00794F39">
        <w:rPr>
          <w:sz w:val="28"/>
          <w:szCs w:val="28"/>
        </w:rPr>
        <w:t xml:space="preserve">7. </w:t>
      </w:r>
      <w:r w:rsidR="00DA1D19" w:rsidRPr="00794F39">
        <w:rPr>
          <w:sz w:val="28"/>
          <w:szCs w:val="28"/>
        </w:rPr>
        <w:t>ОУИ</w:t>
      </w:r>
      <w:r w:rsidR="00F75C56" w:rsidRPr="00794F39">
        <w:rPr>
          <w:sz w:val="28"/>
          <w:szCs w:val="28"/>
        </w:rPr>
        <w:t xml:space="preserve"> совместно с Управлением архитектуры, градостроительства и землепользования администрации </w:t>
      </w:r>
      <w:proofErr w:type="spellStart"/>
      <w:r w:rsidR="00F75C56" w:rsidRPr="00794F39">
        <w:rPr>
          <w:sz w:val="28"/>
          <w:szCs w:val="28"/>
        </w:rPr>
        <w:t>Верхнесалдинского</w:t>
      </w:r>
      <w:proofErr w:type="spellEnd"/>
      <w:r w:rsidR="00F75C56" w:rsidRPr="00794F39">
        <w:rPr>
          <w:sz w:val="28"/>
          <w:szCs w:val="28"/>
        </w:rPr>
        <w:t xml:space="preserve"> городского округа (в части его компетенции)</w:t>
      </w:r>
      <w:r w:rsidR="00EA0ECC" w:rsidRPr="00794F39">
        <w:rPr>
          <w:sz w:val="28"/>
          <w:szCs w:val="28"/>
        </w:rPr>
        <w:t>,</w:t>
      </w:r>
      <w:r w:rsidRPr="00794F39">
        <w:rPr>
          <w:sz w:val="28"/>
          <w:szCs w:val="28"/>
        </w:rPr>
        <w:t xml:space="preserve"> рассмотрев вышеуказанные сведения</w:t>
      </w:r>
      <w:r w:rsidR="00EA0ECC" w:rsidRPr="00794F39">
        <w:rPr>
          <w:sz w:val="28"/>
          <w:szCs w:val="28"/>
        </w:rPr>
        <w:t>,</w:t>
      </w:r>
      <w:r w:rsidRPr="00794F39">
        <w:rPr>
          <w:sz w:val="28"/>
          <w:szCs w:val="28"/>
        </w:rPr>
        <w:t xml:space="preserve"> в случае если имеются соответствующие основания, ежегодно в срок до 1 июня года, следующего за отчетным, осуществля</w:t>
      </w:r>
      <w:r w:rsidR="00D0041C" w:rsidRPr="00794F39">
        <w:rPr>
          <w:sz w:val="28"/>
          <w:szCs w:val="28"/>
        </w:rPr>
        <w:t>е</w:t>
      </w:r>
      <w:r w:rsidRPr="00794F39">
        <w:rPr>
          <w:sz w:val="28"/>
          <w:szCs w:val="28"/>
        </w:rPr>
        <w:t>т подготовку и представление главе городского округа предложений по повышению эффективности использования недвижимого имущества, вовлечению выявленного неиспользуемого недвижимого имущества в хозяйственный оборот.</w:t>
      </w:r>
    </w:p>
    <w:p w:rsidR="00794F39" w:rsidRDefault="00794F39">
      <w:pPr>
        <w:rPr>
          <w:sz w:val="28"/>
          <w:szCs w:val="28"/>
        </w:rPr>
      </w:pPr>
      <w:r>
        <w:rPr>
          <w:sz w:val="28"/>
          <w:szCs w:val="28"/>
        </w:rPr>
        <w:br w:type="page"/>
      </w:r>
    </w:p>
    <w:p w:rsidR="004120C8" w:rsidRPr="00794F39" w:rsidRDefault="004120C8" w:rsidP="004120C8">
      <w:pPr>
        <w:widowControl w:val="0"/>
        <w:tabs>
          <w:tab w:val="left" w:pos="9781"/>
        </w:tabs>
        <w:autoSpaceDE w:val="0"/>
        <w:autoSpaceDN w:val="0"/>
        <w:adjustRightInd w:val="0"/>
        <w:ind w:left="5670"/>
        <w:jc w:val="both"/>
        <w:rPr>
          <w:sz w:val="28"/>
          <w:szCs w:val="28"/>
        </w:rPr>
      </w:pPr>
      <w:r w:rsidRPr="00794F39">
        <w:rPr>
          <w:bCs/>
          <w:color w:val="26282F"/>
          <w:sz w:val="28"/>
          <w:szCs w:val="28"/>
        </w:rPr>
        <w:lastRenderedPageBreak/>
        <w:t>Приложение № 1</w:t>
      </w:r>
    </w:p>
    <w:p w:rsidR="004120C8" w:rsidRPr="00794F39" w:rsidRDefault="004120C8" w:rsidP="004120C8">
      <w:pPr>
        <w:widowControl w:val="0"/>
        <w:tabs>
          <w:tab w:val="left" w:pos="9781"/>
        </w:tabs>
        <w:autoSpaceDE w:val="0"/>
        <w:autoSpaceDN w:val="0"/>
        <w:adjustRightInd w:val="0"/>
        <w:ind w:left="5670"/>
        <w:jc w:val="both"/>
        <w:rPr>
          <w:sz w:val="28"/>
          <w:szCs w:val="28"/>
        </w:rPr>
      </w:pPr>
      <w:r w:rsidRPr="00794F39">
        <w:rPr>
          <w:bCs/>
          <w:color w:val="26282F"/>
          <w:sz w:val="28"/>
          <w:szCs w:val="28"/>
        </w:rPr>
        <w:t xml:space="preserve">к </w:t>
      </w:r>
      <w:r w:rsidRPr="00794F39">
        <w:rPr>
          <w:sz w:val="28"/>
          <w:szCs w:val="28"/>
        </w:rPr>
        <w:t xml:space="preserve">Методике оценки эффективности использования объектов недвижимого имущества, находящегося в муниципальной собственности </w:t>
      </w:r>
      <w:proofErr w:type="spellStart"/>
      <w:r w:rsidRPr="00794F39">
        <w:rPr>
          <w:sz w:val="28"/>
          <w:szCs w:val="28"/>
        </w:rPr>
        <w:t>Верхнесалдинского</w:t>
      </w:r>
      <w:proofErr w:type="spellEnd"/>
      <w:r w:rsidRPr="00794F39">
        <w:rPr>
          <w:sz w:val="28"/>
          <w:szCs w:val="28"/>
        </w:rPr>
        <w:t xml:space="preserve"> городского округа</w:t>
      </w:r>
    </w:p>
    <w:p w:rsidR="00DA1D19" w:rsidRPr="00794F39" w:rsidRDefault="00DA1D19" w:rsidP="004120C8">
      <w:pPr>
        <w:jc w:val="both"/>
        <w:rPr>
          <w:sz w:val="28"/>
          <w:szCs w:val="28"/>
        </w:rPr>
      </w:pPr>
    </w:p>
    <w:p w:rsidR="004120C8" w:rsidRPr="00794F39" w:rsidRDefault="004120C8" w:rsidP="004120C8">
      <w:pPr>
        <w:jc w:val="both"/>
        <w:rPr>
          <w:sz w:val="28"/>
          <w:szCs w:val="28"/>
        </w:rPr>
      </w:pPr>
    </w:p>
    <w:p w:rsidR="004120C8" w:rsidRPr="00794F39" w:rsidRDefault="004120C8" w:rsidP="004120C8">
      <w:pPr>
        <w:widowControl w:val="0"/>
        <w:autoSpaceDE w:val="0"/>
        <w:autoSpaceDN w:val="0"/>
        <w:jc w:val="center"/>
        <w:rPr>
          <w:sz w:val="28"/>
          <w:szCs w:val="28"/>
        </w:rPr>
      </w:pPr>
      <w:r w:rsidRPr="00794F39">
        <w:rPr>
          <w:sz w:val="28"/>
          <w:szCs w:val="28"/>
        </w:rPr>
        <w:t>Сведения об объекте недвижимого имущества</w:t>
      </w:r>
    </w:p>
    <w:p w:rsidR="004120C8" w:rsidRPr="00794F39" w:rsidRDefault="004120C8" w:rsidP="004120C8">
      <w:pPr>
        <w:widowControl w:val="0"/>
        <w:autoSpaceDE w:val="0"/>
        <w:autoSpaceDN w:val="0"/>
        <w:jc w:val="center"/>
        <w:rPr>
          <w:sz w:val="28"/>
          <w:szCs w:val="28"/>
        </w:rPr>
      </w:pPr>
      <w:r w:rsidRPr="00794F39">
        <w:rPr>
          <w:sz w:val="28"/>
          <w:szCs w:val="28"/>
        </w:rPr>
        <w:t>___________________________________________________________</w:t>
      </w:r>
    </w:p>
    <w:p w:rsidR="004120C8" w:rsidRPr="00794F39" w:rsidRDefault="004120C8" w:rsidP="004120C8">
      <w:pPr>
        <w:widowControl w:val="0"/>
        <w:autoSpaceDE w:val="0"/>
        <w:autoSpaceDN w:val="0"/>
        <w:jc w:val="center"/>
        <w:rPr>
          <w:sz w:val="28"/>
          <w:szCs w:val="28"/>
        </w:rPr>
      </w:pPr>
      <w:r w:rsidRPr="00794F39">
        <w:rPr>
          <w:sz w:val="28"/>
          <w:szCs w:val="28"/>
        </w:rPr>
        <w:t>(полное наименование организации (балансодержателя объекта)</w:t>
      </w:r>
    </w:p>
    <w:p w:rsidR="004120C8" w:rsidRPr="00794F39" w:rsidRDefault="004120C8" w:rsidP="004120C8">
      <w:pPr>
        <w:widowControl w:val="0"/>
        <w:autoSpaceDE w:val="0"/>
        <w:autoSpaceDN w:val="0"/>
        <w:rPr>
          <w:sz w:val="28"/>
          <w:szCs w:val="28"/>
        </w:rPr>
      </w:pPr>
    </w:p>
    <w:p w:rsidR="004120C8" w:rsidRPr="00794F39" w:rsidRDefault="004120C8" w:rsidP="004120C8">
      <w:pPr>
        <w:widowControl w:val="0"/>
        <w:autoSpaceDE w:val="0"/>
        <w:autoSpaceDN w:val="0"/>
        <w:jc w:val="center"/>
        <w:rPr>
          <w:sz w:val="28"/>
          <w:szCs w:val="28"/>
        </w:rPr>
      </w:pPr>
      <w:r w:rsidRPr="00794F39">
        <w:rPr>
          <w:sz w:val="28"/>
          <w:szCs w:val="28"/>
        </w:rPr>
        <w:t>по состоянию на "__" _________ 20__ года</w:t>
      </w:r>
    </w:p>
    <w:p w:rsidR="004120C8" w:rsidRPr="00794F39" w:rsidRDefault="004120C8" w:rsidP="004120C8">
      <w:pPr>
        <w:widowControl w:val="0"/>
        <w:autoSpaceDE w:val="0"/>
        <w:autoSpaceDN w:val="0"/>
        <w:rPr>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227"/>
        <w:gridCol w:w="992"/>
      </w:tblGrid>
      <w:tr w:rsidR="004120C8" w:rsidRPr="00794F39" w:rsidTr="009F0493">
        <w:tc>
          <w:tcPr>
            <w:tcW w:w="624" w:type="dxa"/>
          </w:tcPr>
          <w:p w:rsidR="004120C8" w:rsidRPr="00794F39" w:rsidRDefault="004120C8" w:rsidP="004120C8">
            <w:pPr>
              <w:widowControl w:val="0"/>
              <w:autoSpaceDE w:val="0"/>
              <w:autoSpaceDN w:val="0"/>
              <w:jc w:val="center"/>
              <w:rPr>
                <w:sz w:val="28"/>
                <w:szCs w:val="28"/>
              </w:rPr>
            </w:pPr>
            <w:r w:rsidRPr="00794F39">
              <w:rPr>
                <w:sz w:val="28"/>
                <w:szCs w:val="28"/>
              </w:rPr>
              <w:t>1</w:t>
            </w:r>
            <w:r w:rsidR="00794F39">
              <w:rPr>
                <w:sz w:val="28"/>
                <w:szCs w:val="28"/>
              </w:rPr>
              <w:t>.</w:t>
            </w:r>
          </w:p>
        </w:tc>
        <w:tc>
          <w:tcPr>
            <w:tcW w:w="8227" w:type="dxa"/>
          </w:tcPr>
          <w:p w:rsidR="004120C8" w:rsidRPr="00794F39" w:rsidRDefault="004120C8" w:rsidP="004120C8">
            <w:pPr>
              <w:widowControl w:val="0"/>
              <w:autoSpaceDE w:val="0"/>
              <w:autoSpaceDN w:val="0"/>
              <w:rPr>
                <w:sz w:val="28"/>
                <w:szCs w:val="28"/>
              </w:rPr>
            </w:pPr>
            <w:r w:rsidRPr="00794F39">
              <w:rPr>
                <w:sz w:val="28"/>
                <w:szCs w:val="28"/>
              </w:rPr>
              <w:t>Кадастровый номер объекта недвижимости</w:t>
            </w:r>
          </w:p>
        </w:tc>
        <w:tc>
          <w:tcPr>
            <w:tcW w:w="992"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tcPr>
          <w:p w:rsidR="004120C8" w:rsidRPr="00794F39" w:rsidRDefault="004120C8" w:rsidP="004120C8">
            <w:pPr>
              <w:widowControl w:val="0"/>
              <w:autoSpaceDE w:val="0"/>
              <w:autoSpaceDN w:val="0"/>
              <w:jc w:val="center"/>
              <w:rPr>
                <w:sz w:val="28"/>
                <w:szCs w:val="28"/>
              </w:rPr>
            </w:pPr>
            <w:r w:rsidRPr="00794F39">
              <w:rPr>
                <w:sz w:val="28"/>
                <w:szCs w:val="28"/>
              </w:rPr>
              <w:t>2</w:t>
            </w:r>
            <w:r w:rsidR="00794F39">
              <w:rPr>
                <w:sz w:val="28"/>
                <w:szCs w:val="28"/>
              </w:rPr>
              <w:t>.</w:t>
            </w:r>
          </w:p>
        </w:tc>
        <w:tc>
          <w:tcPr>
            <w:tcW w:w="8227" w:type="dxa"/>
          </w:tcPr>
          <w:p w:rsidR="004120C8" w:rsidRPr="00794F39" w:rsidRDefault="004120C8" w:rsidP="004120C8">
            <w:pPr>
              <w:widowControl w:val="0"/>
              <w:autoSpaceDE w:val="0"/>
              <w:autoSpaceDN w:val="0"/>
              <w:rPr>
                <w:sz w:val="28"/>
                <w:szCs w:val="28"/>
              </w:rPr>
            </w:pPr>
            <w:r w:rsidRPr="00794F39">
              <w:rPr>
                <w:sz w:val="28"/>
                <w:szCs w:val="28"/>
              </w:rPr>
              <w:t>Наименование объекта недвижимости (указывается в соответствии со свидетельством о государственной регистрации права либо технической документацией)</w:t>
            </w:r>
          </w:p>
        </w:tc>
        <w:tc>
          <w:tcPr>
            <w:tcW w:w="992"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tcPr>
          <w:p w:rsidR="004120C8" w:rsidRPr="00794F39" w:rsidRDefault="004120C8" w:rsidP="004120C8">
            <w:pPr>
              <w:widowControl w:val="0"/>
              <w:autoSpaceDE w:val="0"/>
              <w:autoSpaceDN w:val="0"/>
              <w:jc w:val="center"/>
              <w:rPr>
                <w:sz w:val="28"/>
                <w:szCs w:val="28"/>
              </w:rPr>
            </w:pPr>
            <w:r w:rsidRPr="00794F39">
              <w:rPr>
                <w:sz w:val="28"/>
                <w:szCs w:val="28"/>
              </w:rPr>
              <w:t>3</w:t>
            </w:r>
            <w:r w:rsidR="00794F39">
              <w:rPr>
                <w:sz w:val="28"/>
                <w:szCs w:val="28"/>
              </w:rPr>
              <w:t>.</w:t>
            </w:r>
          </w:p>
        </w:tc>
        <w:tc>
          <w:tcPr>
            <w:tcW w:w="8227" w:type="dxa"/>
          </w:tcPr>
          <w:p w:rsidR="004120C8" w:rsidRPr="00794F39" w:rsidRDefault="004120C8" w:rsidP="004120C8">
            <w:pPr>
              <w:widowControl w:val="0"/>
              <w:autoSpaceDE w:val="0"/>
              <w:autoSpaceDN w:val="0"/>
              <w:rPr>
                <w:sz w:val="28"/>
                <w:szCs w:val="28"/>
              </w:rPr>
            </w:pPr>
            <w:r w:rsidRPr="00794F39">
              <w:rPr>
                <w:sz w:val="28"/>
                <w:szCs w:val="28"/>
              </w:rPr>
              <w:t>Местонахождение объекта</w:t>
            </w:r>
          </w:p>
        </w:tc>
        <w:tc>
          <w:tcPr>
            <w:tcW w:w="992"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tcPr>
          <w:p w:rsidR="004120C8" w:rsidRPr="00794F39" w:rsidRDefault="004120C8" w:rsidP="004120C8">
            <w:pPr>
              <w:widowControl w:val="0"/>
              <w:autoSpaceDE w:val="0"/>
              <w:autoSpaceDN w:val="0"/>
              <w:jc w:val="center"/>
              <w:rPr>
                <w:sz w:val="28"/>
                <w:szCs w:val="28"/>
              </w:rPr>
            </w:pPr>
            <w:r w:rsidRPr="00794F39">
              <w:rPr>
                <w:sz w:val="28"/>
                <w:szCs w:val="28"/>
              </w:rPr>
              <w:t>4</w:t>
            </w:r>
            <w:r w:rsidR="00794F39">
              <w:rPr>
                <w:sz w:val="28"/>
                <w:szCs w:val="28"/>
              </w:rPr>
              <w:t>.</w:t>
            </w:r>
          </w:p>
        </w:tc>
        <w:tc>
          <w:tcPr>
            <w:tcW w:w="8227" w:type="dxa"/>
          </w:tcPr>
          <w:p w:rsidR="004120C8" w:rsidRPr="00794F39" w:rsidRDefault="004120C8" w:rsidP="004120C8">
            <w:pPr>
              <w:widowControl w:val="0"/>
              <w:autoSpaceDE w:val="0"/>
              <w:autoSpaceDN w:val="0"/>
              <w:rPr>
                <w:sz w:val="28"/>
                <w:szCs w:val="28"/>
              </w:rPr>
            </w:pPr>
            <w:r w:rsidRPr="00794F39">
              <w:rPr>
                <w:sz w:val="28"/>
                <w:szCs w:val="28"/>
              </w:rPr>
              <w:t>Назначение объекта</w:t>
            </w:r>
          </w:p>
        </w:tc>
        <w:tc>
          <w:tcPr>
            <w:tcW w:w="992"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tcPr>
          <w:p w:rsidR="004120C8" w:rsidRPr="00794F39" w:rsidRDefault="004120C8" w:rsidP="004120C8">
            <w:pPr>
              <w:widowControl w:val="0"/>
              <w:autoSpaceDE w:val="0"/>
              <w:autoSpaceDN w:val="0"/>
              <w:jc w:val="center"/>
              <w:rPr>
                <w:sz w:val="28"/>
                <w:szCs w:val="28"/>
              </w:rPr>
            </w:pPr>
            <w:r w:rsidRPr="00794F39">
              <w:rPr>
                <w:sz w:val="28"/>
                <w:szCs w:val="28"/>
              </w:rPr>
              <w:t>5</w:t>
            </w:r>
            <w:r w:rsidR="00794F39">
              <w:rPr>
                <w:sz w:val="28"/>
                <w:szCs w:val="28"/>
              </w:rPr>
              <w:t>.</w:t>
            </w:r>
          </w:p>
        </w:tc>
        <w:tc>
          <w:tcPr>
            <w:tcW w:w="8227" w:type="dxa"/>
          </w:tcPr>
          <w:p w:rsidR="004120C8" w:rsidRPr="00794F39" w:rsidRDefault="004120C8" w:rsidP="004120C8">
            <w:pPr>
              <w:widowControl w:val="0"/>
              <w:autoSpaceDE w:val="0"/>
              <w:autoSpaceDN w:val="0"/>
              <w:rPr>
                <w:sz w:val="28"/>
                <w:szCs w:val="28"/>
              </w:rPr>
            </w:pPr>
            <w:r w:rsidRPr="00794F39">
              <w:rPr>
                <w:sz w:val="28"/>
                <w:szCs w:val="28"/>
              </w:rPr>
              <w:t>Основание нахождения (право пользования), номер распорядительного документа, дата</w:t>
            </w:r>
          </w:p>
        </w:tc>
        <w:tc>
          <w:tcPr>
            <w:tcW w:w="992"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tcPr>
          <w:p w:rsidR="004120C8" w:rsidRPr="00794F39" w:rsidRDefault="004120C8" w:rsidP="004120C8">
            <w:pPr>
              <w:widowControl w:val="0"/>
              <w:autoSpaceDE w:val="0"/>
              <w:autoSpaceDN w:val="0"/>
              <w:jc w:val="center"/>
              <w:rPr>
                <w:sz w:val="28"/>
                <w:szCs w:val="28"/>
              </w:rPr>
            </w:pPr>
            <w:r w:rsidRPr="00794F39">
              <w:rPr>
                <w:sz w:val="28"/>
                <w:szCs w:val="28"/>
              </w:rPr>
              <w:t>6</w:t>
            </w:r>
            <w:r w:rsidR="00794F39">
              <w:rPr>
                <w:sz w:val="28"/>
                <w:szCs w:val="28"/>
              </w:rPr>
              <w:t>.</w:t>
            </w:r>
          </w:p>
        </w:tc>
        <w:tc>
          <w:tcPr>
            <w:tcW w:w="8227" w:type="dxa"/>
          </w:tcPr>
          <w:p w:rsidR="004120C8" w:rsidRPr="00794F39" w:rsidRDefault="004120C8" w:rsidP="004120C8">
            <w:pPr>
              <w:widowControl w:val="0"/>
              <w:autoSpaceDE w:val="0"/>
              <w:autoSpaceDN w:val="0"/>
              <w:rPr>
                <w:sz w:val="28"/>
                <w:szCs w:val="28"/>
              </w:rPr>
            </w:pPr>
            <w:r w:rsidRPr="00794F39">
              <w:rPr>
                <w:sz w:val="28"/>
                <w:szCs w:val="28"/>
              </w:rPr>
              <w:t>Общая площадь, кв. м (с указанием полезной площади и площади помещений общего пользования)</w:t>
            </w:r>
          </w:p>
        </w:tc>
        <w:tc>
          <w:tcPr>
            <w:tcW w:w="992"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tcPr>
          <w:p w:rsidR="004120C8" w:rsidRPr="00794F39" w:rsidRDefault="004120C8" w:rsidP="004120C8">
            <w:pPr>
              <w:widowControl w:val="0"/>
              <w:autoSpaceDE w:val="0"/>
              <w:autoSpaceDN w:val="0"/>
              <w:jc w:val="center"/>
              <w:rPr>
                <w:sz w:val="28"/>
                <w:szCs w:val="28"/>
              </w:rPr>
            </w:pPr>
            <w:r w:rsidRPr="00794F39">
              <w:rPr>
                <w:sz w:val="28"/>
                <w:szCs w:val="28"/>
              </w:rPr>
              <w:t>7</w:t>
            </w:r>
            <w:r w:rsidR="00794F39">
              <w:rPr>
                <w:sz w:val="28"/>
                <w:szCs w:val="28"/>
              </w:rPr>
              <w:t>.</w:t>
            </w:r>
          </w:p>
        </w:tc>
        <w:tc>
          <w:tcPr>
            <w:tcW w:w="8227" w:type="dxa"/>
          </w:tcPr>
          <w:p w:rsidR="004120C8" w:rsidRPr="00794F39" w:rsidRDefault="004120C8" w:rsidP="004120C8">
            <w:pPr>
              <w:widowControl w:val="0"/>
              <w:autoSpaceDE w:val="0"/>
              <w:autoSpaceDN w:val="0"/>
              <w:rPr>
                <w:sz w:val="28"/>
                <w:szCs w:val="28"/>
              </w:rPr>
            </w:pPr>
            <w:r w:rsidRPr="00794F39">
              <w:rPr>
                <w:sz w:val="28"/>
                <w:szCs w:val="28"/>
              </w:rPr>
              <w:t>Протяженность, км</w:t>
            </w:r>
          </w:p>
        </w:tc>
        <w:tc>
          <w:tcPr>
            <w:tcW w:w="992"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tcPr>
          <w:p w:rsidR="004120C8" w:rsidRPr="00794F39" w:rsidRDefault="004120C8" w:rsidP="004120C8">
            <w:pPr>
              <w:widowControl w:val="0"/>
              <w:autoSpaceDE w:val="0"/>
              <w:autoSpaceDN w:val="0"/>
              <w:jc w:val="center"/>
              <w:rPr>
                <w:sz w:val="28"/>
                <w:szCs w:val="28"/>
              </w:rPr>
            </w:pPr>
            <w:r w:rsidRPr="00794F39">
              <w:rPr>
                <w:sz w:val="28"/>
                <w:szCs w:val="28"/>
              </w:rPr>
              <w:t>8</w:t>
            </w:r>
            <w:r w:rsidR="00794F39">
              <w:rPr>
                <w:sz w:val="28"/>
                <w:szCs w:val="28"/>
              </w:rPr>
              <w:t>.</w:t>
            </w:r>
          </w:p>
        </w:tc>
        <w:tc>
          <w:tcPr>
            <w:tcW w:w="8227" w:type="dxa"/>
          </w:tcPr>
          <w:p w:rsidR="004120C8" w:rsidRPr="00794F39" w:rsidRDefault="004120C8" w:rsidP="004120C8">
            <w:pPr>
              <w:widowControl w:val="0"/>
              <w:autoSpaceDE w:val="0"/>
              <w:autoSpaceDN w:val="0"/>
              <w:rPr>
                <w:sz w:val="28"/>
                <w:szCs w:val="28"/>
              </w:rPr>
            </w:pPr>
            <w:r w:rsidRPr="00794F39">
              <w:rPr>
                <w:sz w:val="28"/>
                <w:szCs w:val="28"/>
              </w:rPr>
              <w:t>Балансовая стоимость, рублей</w:t>
            </w:r>
          </w:p>
        </w:tc>
        <w:tc>
          <w:tcPr>
            <w:tcW w:w="992"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tcPr>
          <w:p w:rsidR="004120C8" w:rsidRPr="00794F39" w:rsidRDefault="004120C8" w:rsidP="004120C8">
            <w:pPr>
              <w:widowControl w:val="0"/>
              <w:autoSpaceDE w:val="0"/>
              <w:autoSpaceDN w:val="0"/>
              <w:jc w:val="center"/>
              <w:rPr>
                <w:sz w:val="28"/>
                <w:szCs w:val="28"/>
              </w:rPr>
            </w:pPr>
            <w:r w:rsidRPr="00794F39">
              <w:rPr>
                <w:sz w:val="28"/>
                <w:szCs w:val="28"/>
              </w:rPr>
              <w:t>9</w:t>
            </w:r>
            <w:r w:rsidR="00794F39">
              <w:rPr>
                <w:sz w:val="28"/>
                <w:szCs w:val="28"/>
              </w:rPr>
              <w:t>.</w:t>
            </w:r>
          </w:p>
        </w:tc>
        <w:tc>
          <w:tcPr>
            <w:tcW w:w="8227" w:type="dxa"/>
          </w:tcPr>
          <w:p w:rsidR="004120C8" w:rsidRPr="00794F39" w:rsidRDefault="004120C8" w:rsidP="004120C8">
            <w:pPr>
              <w:widowControl w:val="0"/>
              <w:autoSpaceDE w:val="0"/>
              <w:autoSpaceDN w:val="0"/>
              <w:rPr>
                <w:sz w:val="28"/>
                <w:szCs w:val="28"/>
              </w:rPr>
            </w:pPr>
            <w:r w:rsidRPr="00794F39">
              <w:rPr>
                <w:sz w:val="28"/>
                <w:szCs w:val="28"/>
              </w:rPr>
              <w:t>Остаточная стоимость, рублей</w:t>
            </w:r>
          </w:p>
        </w:tc>
        <w:tc>
          <w:tcPr>
            <w:tcW w:w="992"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tcPr>
          <w:p w:rsidR="004120C8" w:rsidRPr="00794F39" w:rsidRDefault="004120C8" w:rsidP="004120C8">
            <w:pPr>
              <w:widowControl w:val="0"/>
              <w:autoSpaceDE w:val="0"/>
              <w:autoSpaceDN w:val="0"/>
              <w:jc w:val="center"/>
              <w:rPr>
                <w:sz w:val="28"/>
                <w:szCs w:val="28"/>
              </w:rPr>
            </w:pPr>
            <w:r w:rsidRPr="00794F39">
              <w:rPr>
                <w:sz w:val="28"/>
                <w:szCs w:val="28"/>
              </w:rPr>
              <w:t>10</w:t>
            </w:r>
            <w:r w:rsidR="00794F39">
              <w:rPr>
                <w:sz w:val="28"/>
                <w:szCs w:val="28"/>
              </w:rPr>
              <w:t>.</w:t>
            </w:r>
          </w:p>
        </w:tc>
        <w:tc>
          <w:tcPr>
            <w:tcW w:w="8227" w:type="dxa"/>
          </w:tcPr>
          <w:p w:rsidR="004120C8" w:rsidRPr="00794F39" w:rsidRDefault="004120C8" w:rsidP="004120C8">
            <w:pPr>
              <w:widowControl w:val="0"/>
              <w:autoSpaceDE w:val="0"/>
              <w:autoSpaceDN w:val="0"/>
              <w:rPr>
                <w:sz w:val="28"/>
                <w:szCs w:val="28"/>
              </w:rPr>
            </w:pPr>
            <w:r w:rsidRPr="00794F39">
              <w:rPr>
                <w:sz w:val="28"/>
                <w:szCs w:val="28"/>
              </w:rPr>
              <w:t>Технический паспорт, номер, дата</w:t>
            </w:r>
          </w:p>
        </w:tc>
        <w:tc>
          <w:tcPr>
            <w:tcW w:w="992"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tcPr>
          <w:p w:rsidR="004120C8" w:rsidRPr="00794F39" w:rsidRDefault="004120C8" w:rsidP="004120C8">
            <w:pPr>
              <w:widowControl w:val="0"/>
              <w:autoSpaceDE w:val="0"/>
              <w:autoSpaceDN w:val="0"/>
              <w:jc w:val="center"/>
              <w:rPr>
                <w:sz w:val="28"/>
                <w:szCs w:val="28"/>
              </w:rPr>
            </w:pPr>
            <w:r w:rsidRPr="00794F39">
              <w:rPr>
                <w:sz w:val="28"/>
                <w:szCs w:val="28"/>
              </w:rPr>
              <w:t>11</w:t>
            </w:r>
            <w:r w:rsidR="00794F39">
              <w:rPr>
                <w:sz w:val="28"/>
                <w:szCs w:val="28"/>
              </w:rPr>
              <w:t>.</w:t>
            </w:r>
          </w:p>
        </w:tc>
        <w:tc>
          <w:tcPr>
            <w:tcW w:w="8227" w:type="dxa"/>
          </w:tcPr>
          <w:p w:rsidR="004120C8" w:rsidRPr="00794F39" w:rsidRDefault="004120C8" w:rsidP="004120C8">
            <w:pPr>
              <w:widowControl w:val="0"/>
              <w:autoSpaceDE w:val="0"/>
              <w:autoSpaceDN w:val="0"/>
              <w:rPr>
                <w:sz w:val="28"/>
                <w:szCs w:val="28"/>
              </w:rPr>
            </w:pPr>
            <w:r w:rsidRPr="00794F39">
              <w:rPr>
                <w:sz w:val="28"/>
                <w:szCs w:val="28"/>
              </w:rPr>
              <w:t>Кадастровый паспорт, номер, дата</w:t>
            </w:r>
          </w:p>
        </w:tc>
        <w:tc>
          <w:tcPr>
            <w:tcW w:w="992"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tcPr>
          <w:p w:rsidR="004120C8" w:rsidRPr="00794F39" w:rsidRDefault="004120C8" w:rsidP="004120C8">
            <w:pPr>
              <w:widowControl w:val="0"/>
              <w:autoSpaceDE w:val="0"/>
              <w:autoSpaceDN w:val="0"/>
              <w:jc w:val="center"/>
              <w:rPr>
                <w:sz w:val="28"/>
                <w:szCs w:val="28"/>
              </w:rPr>
            </w:pPr>
            <w:r w:rsidRPr="00794F39">
              <w:rPr>
                <w:sz w:val="28"/>
                <w:szCs w:val="28"/>
              </w:rPr>
              <w:t>12</w:t>
            </w:r>
            <w:r w:rsidR="00794F39">
              <w:rPr>
                <w:sz w:val="28"/>
                <w:szCs w:val="28"/>
              </w:rPr>
              <w:t>.</w:t>
            </w:r>
          </w:p>
        </w:tc>
        <w:tc>
          <w:tcPr>
            <w:tcW w:w="8227" w:type="dxa"/>
          </w:tcPr>
          <w:p w:rsidR="004120C8" w:rsidRPr="00794F39" w:rsidRDefault="004120C8" w:rsidP="004120C8">
            <w:pPr>
              <w:widowControl w:val="0"/>
              <w:autoSpaceDE w:val="0"/>
              <w:autoSpaceDN w:val="0"/>
              <w:rPr>
                <w:sz w:val="28"/>
                <w:szCs w:val="28"/>
              </w:rPr>
            </w:pPr>
            <w:r w:rsidRPr="00794F39">
              <w:rPr>
                <w:sz w:val="28"/>
                <w:szCs w:val="28"/>
              </w:rPr>
              <w:t>Описание физического состояния объекта (удовлетворительное, неудовлетворительное, иные сведения)</w:t>
            </w:r>
          </w:p>
        </w:tc>
        <w:tc>
          <w:tcPr>
            <w:tcW w:w="992"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tcPr>
          <w:p w:rsidR="004120C8" w:rsidRPr="00794F39" w:rsidRDefault="004120C8" w:rsidP="004120C8">
            <w:pPr>
              <w:widowControl w:val="0"/>
              <w:autoSpaceDE w:val="0"/>
              <w:autoSpaceDN w:val="0"/>
              <w:jc w:val="center"/>
              <w:rPr>
                <w:sz w:val="28"/>
                <w:szCs w:val="28"/>
              </w:rPr>
            </w:pPr>
            <w:r w:rsidRPr="00794F39">
              <w:rPr>
                <w:sz w:val="28"/>
                <w:szCs w:val="28"/>
              </w:rPr>
              <w:t>13</w:t>
            </w:r>
            <w:r w:rsidR="00794F39">
              <w:rPr>
                <w:sz w:val="28"/>
                <w:szCs w:val="28"/>
              </w:rPr>
              <w:t>.</w:t>
            </w:r>
          </w:p>
        </w:tc>
        <w:tc>
          <w:tcPr>
            <w:tcW w:w="8227" w:type="dxa"/>
          </w:tcPr>
          <w:p w:rsidR="004120C8" w:rsidRPr="00794F39" w:rsidRDefault="004120C8" w:rsidP="004120C8">
            <w:pPr>
              <w:widowControl w:val="0"/>
              <w:autoSpaceDE w:val="0"/>
              <w:autoSpaceDN w:val="0"/>
              <w:rPr>
                <w:sz w:val="28"/>
                <w:szCs w:val="28"/>
              </w:rPr>
            </w:pPr>
            <w:r w:rsidRPr="00794F39">
              <w:rPr>
                <w:sz w:val="28"/>
                <w:szCs w:val="28"/>
              </w:rPr>
              <w:t>Государственная регистрация права собственности на объект (дата, номер регистрационной записи)</w:t>
            </w:r>
          </w:p>
        </w:tc>
        <w:tc>
          <w:tcPr>
            <w:tcW w:w="992"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tcPr>
          <w:p w:rsidR="004120C8" w:rsidRPr="00794F39" w:rsidRDefault="004120C8" w:rsidP="004120C8">
            <w:pPr>
              <w:widowControl w:val="0"/>
              <w:autoSpaceDE w:val="0"/>
              <w:autoSpaceDN w:val="0"/>
              <w:jc w:val="center"/>
              <w:rPr>
                <w:sz w:val="28"/>
                <w:szCs w:val="28"/>
              </w:rPr>
            </w:pPr>
            <w:r w:rsidRPr="00794F39">
              <w:rPr>
                <w:sz w:val="28"/>
                <w:szCs w:val="28"/>
              </w:rPr>
              <w:lastRenderedPageBreak/>
              <w:t>14</w:t>
            </w:r>
            <w:r w:rsidR="00794F39">
              <w:rPr>
                <w:sz w:val="28"/>
                <w:szCs w:val="28"/>
              </w:rPr>
              <w:t>.</w:t>
            </w:r>
          </w:p>
        </w:tc>
        <w:tc>
          <w:tcPr>
            <w:tcW w:w="8227" w:type="dxa"/>
          </w:tcPr>
          <w:p w:rsidR="004120C8" w:rsidRPr="00794F39" w:rsidRDefault="004120C8" w:rsidP="004120C8">
            <w:pPr>
              <w:widowControl w:val="0"/>
              <w:autoSpaceDE w:val="0"/>
              <w:autoSpaceDN w:val="0"/>
              <w:rPr>
                <w:sz w:val="28"/>
                <w:szCs w:val="28"/>
              </w:rPr>
            </w:pPr>
            <w:r w:rsidRPr="00794F39">
              <w:rPr>
                <w:sz w:val="28"/>
                <w:szCs w:val="28"/>
              </w:rPr>
              <w:t>Государственная регистрация права оперативного управления, хозяйственного ведения (дата, номер регистрационной записи)</w:t>
            </w:r>
          </w:p>
        </w:tc>
        <w:tc>
          <w:tcPr>
            <w:tcW w:w="992" w:type="dxa"/>
          </w:tcPr>
          <w:p w:rsidR="004120C8" w:rsidRPr="00794F39" w:rsidRDefault="004120C8" w:rsidP="004120C8">
            <w:pPr>
              <w:widowControl w:val="0"/>
              <w:autoSpaceDE w:val="0"/>
              <w:autoSpaceDN w:val="0"/>
              <w:rPr>
                <w:sz w:val="28"/>
                <w:szCs w:val="28"/>
              </w:rPr>
            </w:pPr>
          </w:p>
        </w:tc>
      </w:tr>
      <w:tr w:rsidR="007B0005" w:rsidRPr="00794F39" w:rsidTr="009F0493">
        <w:tc>
          <w:tcPr>
            <w:tcW w:w="624" w:type="dxa"/>
          </w:tcPr>
          <w:p w:rsidR="007B0005" w:rsidRPr="00794F39" w:rsidRDefault="007B0005" w:rsidP="00D0041C">
            <w:pPr>
              <w:widowControl w:val="0"/>
              <w:autoSpaceDE w:val="0"/>
              <w:autoSpaceDN w:val="0"/>
              <w:jc w:val="center"/>
              <w:rPr>
                <w:sz w:val="28"/>
                <w:szCs w:val="28"/>
              </w:rPr>
            </w:pPr>
            <w:r w:rsidRPr="00794F39">
              <w:rPr>
                <w:sz w:val="28"/>
                <w:szCs w:val="28"/>
              </w:rPr>
              <w:t>15</w:t>
            </w:r>
            <w:r w:rsidR="00794F39">
              <w:rPr>
                <w:sz w:val="28"/>
                <w:szCs w:val="28"/>
              </w:rPr>
              <w:t>.</w:t>
            </w:r>
          </w:p>
        </w:tc>
        <w:tc>
          <w:tcPr>
            <w:tcW w:w="8227" w:type="dxa"/>
          </w:tcPr>
          <w:p w:rsidR="007B0005" w:rsidRPr="00794F39" w:rsidRDefault="007B0005" w:rsidP="00D0041C">
            <w:pPr>
              <w:widowControl w:val="0"/>
              <w:autoSpaceDE w:val="0"/>
              <w:autoSpaceDN w:val="0"/>
              <w:rPr>
                <w:sz w:val="28"/>
                <w:szCs w:val="28"/>
              </w:rPr>
            </w:pPr>
            <w:r w:rsidRPr="00794F39">
              <w:rPr>
                <w:sz w:val="28"/>
                <w:szCs w:val="28"/>
              </w:rPr>
              <w:t>Кадастровый номер земельного участка, на котором расположен объект</w:t>
            </w:r>
          </w:p>
        </w:tc>
        <w:tc>
          <w:tcPr>
            <w:tcW w:w="992" w:type="dxa"/>
          </w:tcPr>
          <w:p w:rsidR="007B0005" w:rsidRPr="00794F39" w:rsidRDefault="007B0005" w:rsidP="004120C8">
            <w:pPr>
              <w:widowControl w:val="0"/>
              <w:autoSpaceDE w:val="0"/>
              <w:autoSpaceDN w:val="0"/>
              <w:rPr>
                <w:sz w:val="28"/>
                <w:szCs w:val="28"/>
              </w:rPr>
            </w:pPr>
          </w:p>
        </w:tc>
      </w:tr>
      <w:tr w:rsidR="007B0005" w:rsidRPr="00794F39" w:rsidTr="009F0493">
        <w:tc>
          <w:tcPr>
            <w:tcW w:w="624" w:type="dxa"/>
          </w:tcPr>
          <w:p w:rsidR="007B0005" w:rsidRPr="00794F39" w:rsidRDefault="007B0005" w:rsidP="00D0041C">
            <w:pPr>
              <w:widowControl w:val="0"/>
              <w:autoSpaceDE w:val="0"/>
              <w:autoSpaceDN w:val="0"/>
              <w:jc w:val="center"/>
              <w:rPr>
                <w:sz w:val="28"/>
                <w:szCs w:val="28"/>
              </w:rPr>
            </w:pPr>
            <w:r w:rsidRPr="00794F39">
              <w:rPr>
                <w:sz w:val="28"/>
                <w:szCs w:val="28"/>
              </w:rPr>
              <w:t>16</w:t>
            </w:r>
            <w:r w:rsidR="00794F39">
              <w:rPr>
                <w:sz w:val="28"/>
                <w:szCs w:val="28"/>
              </w:rPr>
              <w:t>.</w:t>
            </w:r>
          </w:p>
        </w:tc>
        <w:tc>
          <w:tcPr>
            <w:tcW w:w="8227" w:type="dxa"/>
          </w:tcPr>
          <w:p w:rsidR="007B0005" w:rsidRPr="00794F39" w:rsidRDefault="007B0005" w:rsidP="00D0041C">
            <w:pPr>
              <w:widowControl w:val="0"/>
              <w:autoSpaceDE w:val="0"/>
              <w:autoSpaceDN w:val="0"/>
              <w:rPr>
                <w:sz w:val="28"/>
                <w:szCs w:val="28"/>
              </w:rPr>
            </w:pPr>
            <w:r w:rsidRPr="00794F39">
              <w:rPr>
                <w:sz w:val="28"/>
                <w:szCs w:val="28"/>
              </w:rPr>
              <w:t xml:space="preserve">Общая площадь земельного участка, на котором расположен объект, </w:t>
            </w:r>
            <w:proofErr w:type="spellStart"/>
            <w:r w:rsidRPr="00794F39">
              <w:rPr>
                <w:sz w:val="28"/>
                <w:szCs w:val="28"/>
              </w:rPr>
              <w:t>кв.м</w:t>
            </w:r>
            <w:proofErr w:type="spellEnd"/>
            <w:r w:rsidRPr="00794F39">
              <w:rPr>
                <w:sz w:val="28"/>
                <w:szCs w:val="28"/>
              </w:rPr>
              <w:t>.</w:t>
            </w:r>
          </w:p>
        </w:tc>
        <w:tc>
          <w:tcPr>
            <w:tcW w:w="992" w:type="dxa"/>
          </w:tcPr>
          <w:p w:rsidR="007B0005" w:rsidRPr="00794F39" w:rsidRDefault="007B0005" w:rsidP="004120C8">
            <w:pPr>
              <w:widowControl w:val="0"/>
              <w:autoSpaceDE w:val="0"/>
              <w:autoSpaceDN w:val="0"/>
              <w:rPr>
                <w:sz w:val="28"/>
                <w:szCs w:val="28"/>
              </w:rPr>
            </w:pPr>
          </w:p>
        </w:tc>
      </w:tr>
      <w:tr w:rsidR="007B0005" w:rsidRPr="00794F39" w:rsidTr="009F0493">
        <w:tc>
          <w:tcPr>
            <w:tcW w:w="624" w:type="dxa"/>
          </w:tcPr>
          <w:p w:rsidR="007B0005" w:rsidRPr="00794F39" w:rsidRDefault="007B0005" w:rsidP="00D0041C">
            <w:pPr>
              <w:widowControl w:val="0"/>
              <w:autoSpaceDE w:val="0"/>
              <w:autoSpaceDN w:val="0"/>
              <w:jc w:val="center"/>
              <w:rPr>
                <w:sz w:val="28"/>
                <w:szCs w:val="28"/>
              </w:rPr>
            </w:pPr>
            <w:r w:rsidRPr="00794F39">
              <w:rPr>
                <w:sz w:val="28"/>
                <w:szCs w:val="28"/>
              </w:rPr>
              <w:t>17</w:t>
            </w:r>
            <w:r w:rsidR="00794F39">
              <w:rPr>
                <w:sz w:val="28"/>
                <w:szCs w:val="28"/>
              </w:rPr>
              <w:t>.</w:t>
            </w:r>
          </w:p>
        </w:tc>
        <w:tc>
          <w:tcPr>
            <w:tcW w:w="8227" w:type="dxa"/>
          </w:tcPr>
          <w:p w:rsidR="007B0005" w:rsidRPr="00794F39" w:rsidRDefault="007B0005" w:rsidP="00D0041C">
            <w:pPr>
              <w:widowControl w:val="0"/>
              <w:autoSpaceDE w:val="0"/>
              <w:autoSpaceDN w:val="0"/>
              <w:rPr>
                <w:sz w:val="28"/>
                <w:szCs w:val="28"/>
              </w:rPr>
            </w:pPr>
            <w:r w:rsidRPr="00794F39">
              <w:rPr>
                <w:sz w:val="28"/>
                <w:szCs w:val="28"/>
              </w:rPr>
              <w:t>Государственная регистрация права постоянного (бессрочного) пользования или аренды на  земельный участок, на котором расположен объект</w:t>
            </w:r>
          </w:p>
        </w:tc>
        <w:tc>
          <w:tcPr>
            <w:tcW w:w="992" w:type="dxa"/>
          </w:tcPr>
          <w:p w:rsidR="007B0005" w:rsidRPr="00794F39" w:rsidRDefault="007B0005" w:rsidP="004120C8">
            <w:pPr>
              <w:widowControl w:val="0"/>
              <w:autoSpaceDE w:val="0"/>
              <w:autoSpaceDN w:val="0"/>
              <w:rPr>
                <w:sz w:val="28"/>
                <w:szCs w:val="28"/>
              </w:rPr>
            </w:pPr>
          </w:p>
        </w:tc>
      </w:tr>
      <w:tr w:rsidR="004120C8" w:rsidRPr="00794F39" w:rsidTr="009F0493">
        <w:tc>
          <w:tcPr>
            <w:tcW w:w="624" w:type="dxa"/>
          </w:tcPr>
          <w:p w:rsidR="004120C8" w:rsidRPr="00794F39" w:rsidRDefault="007B0005" w:rsidP="004120C8">
            <w:pPr>
              <w:widowControl w:val="0"/>
              <w:autoSpaceDE w:val="0"/>
              <w:autoSpaceDN w:val="0"/>
              <w:jc w:val="center"/>
              <w:rPr>
                <w:sz w:val="28"/>
                <w:szCs w:val="28"/>
              </w:rPr>
            </w:pPr>
            <w:r w:rsidRPr="00794F39">
              <w:rPr>
                <w:sz w:val="28"/>
                <w:szCs w:val="28"/>
              </w:rPr>
              <w:t>18</w:t>
            </w:r>
            <w:r w:rsidR="00794F39">
              <w:rPr>
                <w:sz w:val="28"/>
                <w:szCs w:val="28"/>
              </w:rPr>
              <w:t>.</w:t>
            </w:r>
          </w:p>
        </w:tc>
        <w:tc>
          <w:tcPr>
            <w:tcW w:w="8227" w:type="dxa"/>
          </w:tcPr>
          <w:p w:rsidR="004120C8" w:rsidRPr="00794F39" w:rsidRDefault="004120C8" w:rsidP="004120C8">
            <w:pPr>
              <w:widowControl w:val="0"/>
              <w:autoSpaceDE w:val="0"/>
              <w:autoSpaceDN w:val="0"/>
              <w:rPr>
                <w:sz w:val="28"/>
                <w:szCs w:val="28"/>
              </w:rPr>
            </w:pPr>
            <w:r w:rsidRPr="00794F39">
              <w:rPr>
                <w:sz w:val="28"/>
                <w:szCs w:val="28"/>
              </w:rPr>
              <w:t>Общая площадь (с указанием полезной площади и площади помещений общего пользования), занимаемая балансодержателем (за исключением площадей, предоставленных иным лицам), кв. м (для государственных унитарных предприятий)</w:t>
            </w:r>
          </w:p>
        </w:tc>
        <w:tc>
          <w:tcPr>
            <w:tcW w:w="992"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tcPr>
          <w:p w:rsidR="004120C8" w:rsidRPr="00794F39" w:rsidRDefault="004120C8" w:rsidP="007B0005">
            <w:pPr>
              <w:widowControl w:val="0"/>
              <w:autoSpaceDE w:val="0"/>
              <w:autoSpaceDN w:val="0"/>
              <w:jc w:val="center"/>
              <w:rPr>
                <w:sz w:val="28"/>
                <w:szCs w:val="28"/>
              </w:rPr>
            </w:pPr>
            <w:r w:rsidRPr="00794F39">
              <w:rPr>
                <w:sz w:val="28"/>
                <w:szCs w:val="28"/>
              </w:rPr>
              <w:t>1</w:t>
            </w:r>
            <w:r w:rsidR="007B0005" w:rsidRPr="00794F39">
              <w:rPr>
                <w:sz w:val="28"/>
                <w:szCs w:val="28"/>
              </w:rPr>
              <w:t>9</w:t>
            </w:r>
            <w:r w:rsidR="00794F39">
              <w:rPr>
                <w:sz w:val="28"/>
                <w:szCs w:val="28"/>
              </w:rPr>
              <w:t>.</w:t>
            </w:r>
          </w:p>
        </w:tc>
        <w:tc>
          <w:tcPr>
            <w:tcW w:w="8227" w:type="dxa"/>
          </w:tcPr>
          <w:p w:rsidR="004120C8" w:rsidRPr="00794F39" w:rsidRDefault="004120C8" w:rsidP="004120C8">
            <w:pPr>
              <w:widowControl w:val="0"/>
              <w:autoSpaceDE w:val="0"/>
              <w:autoSpaceDN w:val="0"/>
              <w:rPr>
                <w:sz w:val="28"/>
                <w:szCs w:val="28"/>
              </w:rPr>
            </w:pPr>
            <w:r w:rsidRPr="00794F39">
              <w:rPr>
                <w:sz w:val="28"/>
                <w:szCs w:val="28"/>
              </w:rPr>
              <w:t>Общая площадь (с указанием полезной площади и площади помещений общего пользования), используемая балансодержателем при выполнении муниципального задания, утвержденного учредителем, кв. м (для муниципальных учреждений)</w:t>
            </w:r>
          </w:p>
        </w:tc>
        <w:tc>
          <w:tcPr>
            <w:tcW w:w="992"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tcPr>
          <w:p w:rsidR="004120C8" w:rsidRPr="00794F39" w:rsidRDefault="007B0005" w:rsidP="004120C8">
            <w:pPr>
              <w:widowControl w:val="0"/>
              <w:autoSpaceDE w:val="0"/>
              <w:autoSpaceDN w:val="0"/>
              <w:jc w:val="center"/>
              <w:rPr>
                <w:sz w:val="28"/>
                <w:szCs w:val="28"/>
              </w:rPr>
            </w:pPr>
            <w:r w:rsidRPr="00794F39">
              <w:rPr>
                <w:sz w:val="28"/>
                <w:szCs w:val="28"/>
              </w:rPr>
              <w:t>20</w:t>
            </w:r>
            <w:r w:rsidR="00794F39">
              <w:rPr>
                <w:sz w:val="28"/>
                <w:szCs w:val="28"/>
              </w:rPr>
              <w:t>.</w:t>
            </w:r>
          </w:p>
        </w:tc>
        <w:tc>
          <w:tcPr>
            <w:tcW w:w="8227" w:type="dxa"/>
          </w:tcPr>
          <w:p w:rsidR="004120C8" w:rsidRPr="00794F39" w:rsidRDefault="004120C8" w:rsidP="004120C8">
            <w:pPr>
              <w:widowControl w:val="0"/>
              <w:autoSpaceDE w:val="0"/>
              <w:autoSpaceDN w:val="0"/>
              <w:rPr>
                <w:sz w:val="28"/>
                <w:szCs w:val="28"/>
              </w:rPr>
            </w:pPr>
            <w:r w:rsidRPr="00794F39">
              <w:rPr>
                <w:sz w:val="28"/>
                <w:szCs w:val="28"/>
              </w:rPr>
              <w:t>Общая площадь (с указанием полезной площади и площади помещений общего пользования), используемая балансодержателем, для оказания платных услуг и осуществления иной приносящей доход деятельности, предусмотренной уставом (за исключением площадей, предоставленных иным лицам), кв. м (для муниципальных учреждений)</w:t>
            </w:r>
          </w:p>
        </w:tc>
        <w:tc>
          <w:tcPr>
            <w:tcW w:w="992"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tcPr>
          <w:p w:rsidR="004120C8" w:rsidRPr="00794F39" w:rsidRDefault="007B0005" w:rsidP="004120C8">
            <w:pPr>
              <w:widowControl w:val="0"/>
              <w:autoSpaceDE w:val="0"/>
              <w:autoSpaceDN w:val="0"/>
              <w:jc w:val="center"/>
              <w:rPr>
                <w:sz w:val="28"/>
                <w:szCs w:val="28"/>
              </w:rPr>
            </w:pPr>
            <w:r w:rsidRPr="00794F39">
              <w:rPr>
                <w:sz w:val="28"/>
                <w:szCs w:val="28"/>
              </w:rPr>
              <w:t>21</w:t>
            </w:r>
            <w:r w:rsidR="00794F39">
              <w:rPr>
                <w:sz w:val="28"/>
                <w:szCs w:val="28"/>
              </w:rPr>
              <w:t>.</w:t>
            </w:r>
          </w:p>
        </w:tc>
        <w:tc>
          <w:tcPr>
            <w:tcW w:w="8227" w:type="dxa"/>
          </w:tcPr>
          <w:p w:rsidR="004120C8" w:rsidRPr="00794F39" w:rsidRDefault="004120C8" w:rsidP="004120C8">
            <w:pPr>
              <w:widowControl w:val="0"/>
              <w:autoSpaceDE w:val="0"/>
              <w:autoSpaceDN w:val="0"/>
              <w:rPr>
                <w:sz w:val="28"/>
                <w:szCs w:val="28"/>
              </w:rPr>
            </w:pPr>
            <w:r w:rsidRPr="00794F39">
              <w:rPr>
                <w:sz w:val="28"/>
                <w:szCs w:val="28"/>
              </w:rPr>
              <w:t>Общая площадь (с указанием полезной площади и площади помещений общего пользования), занимаемая иными лицами на праве аренды (безвозмездного пользования), кв. м</w:t>
            </w:r>
          </w:p>
        </w:tc>
        <w:tc>
          <w:tcPr>
            <w:tcW w:w="992"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tcPr>
          <w:p w:rsidR="004120C8" w:rsidRPr="00794F39" w:rsidRDefault="007B0005" w:rsidP="004120C8">
            <w:pPr>
              <w:widowControl w:val="0"/>
              <w:autoSpaceDE w:val="0"/>
              <w:autoSpaceDN w:val="0"/>
              <w:jc w:val="center"/>
              <w:rPr>
                <w:sz w:val="28"/>
                <w:szCs w:val="28"/>
              </w:rPr>
            </w:pPr>
            <w:r w:rsidRPr="00794F39">
              <w:rPr>
                <w:sz w:val="28"/>
                <w:szCs w:val="28"/>
              </w:rPr>
              <w:t>22</w:t>
            </w:r>
            <w:r w:rsidR="00794F39">
              <w:rPr>
                <w:sz w:val="28"/>
                <w:szCs w:val="28"/>
              </w:rPr>
              <w:t>.</w:t>
            </w:r>
          </w:p>
        </w:tc>
        <w:tc>
          <w:tcPr>
            <w:tcW w:w="8227" w:type="dxa"/>
          </w:tcPr>
          <w:p w:rsidR="004120C8" w:rsidRPr="00794F39" w:rsidRDefault="004120C8" w:rsidP="004120C8">
            <w:pPr>
              <w:widowControl w:val="0"/>
              <w:autoSpaceDE w:val="0"/>
              <w:autoSpaceDN w:val="0"/>
              <w:rPr>
                <w:sz w:val="28"/>
                <w:szCs w:val="28"/>
              </w:rPr>
            </w:pPr>
            <w:r w:rsidRPr="00794F39">
              <w:rPr>
                <w:sz w:val="28"/>
                <w:szCs w:val="28"/>
              </w:rPr>
              <w:t>Иное обременение (основание, срок действия обременения)</w:t>
            </w:r>
          </w:p>
        </w:tc>
        <w:tc>
          <w:tcPr>
            <w:tcW w:w="992"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tcPr>
          <w:p w:rsidR="004120C8" w:rsidRPr="00794F39" w:rsidRDefault="007B0005" w:rsidP="004120C8">
            <w:pPr>
              <w:widowControl w:val="0"/>
              <w:autoSpaceDE w:val="0"/>
              <w:autoSpaceDN w:val="0"/>
              <w:jc w:val="center"/>
              <w:rPr>
                <w:sz w:val="28"/>
                <w:szCs w:val="28"/>
              </w:rPr>
            </w:pPr>
            <w:r w:rsidRPr="00794F39">
              <w:rPr>
                <w:sz w:val="28"/>
                <w:szCs w:val="28"/>
              </w:rPr>
              <w:t>23</w:t>
            </w:r>
            <w:r w:rsidR="00794F39">
              <w:rPr>
                <w:sz w:val="28"/>
                <w:szCs w:val="28"/>
              </w:rPr>
              <w:t>.</w:t>
            </w:r>
          </w:p>
        </w:tc>
        <w:tc>
          <w:tcPr>
            <w:tcW w:w="8227" w:type="dxa"/>
          </w:tcPr>
          <w:p w:rsidR="004120C8" w:rsidRPr="00794F39" w:rsidRDefault="004120C8" w:rsidP="004120C8">
            <w:pPr>
              <w:widowControl w:val="0"/>
              <w:autoSpaceDE w:val="0"/>
              <w:autoSpaceDN w:val="0"/>
              <w:rPr>
                <w:sz w:val="28"/>
                <w:szCs w:val="28"/>
              </w:rPr>
            </w:pPr>
            <w:r w:rsidRPr="00794F39">
              <w:rPr>
                <w:sz w:val="28"/>
                <w:szCs w:val="28"/>
              </w:rPr>
              <w:t>Количество арендаторов (пользователей)</w:t>
            </w:r>
          </w:p>
        </w:tc>
        <w:tc>
          <w:tcPr>
            <w:tcW w:w="992"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tcPr>
          <w:p w:rsidR="004120C8" w:rsidRPr="00794F39" w:rsidRDefault="007B0005" w:rsidP="004120C8">
            <w:pPr>
              <w:widowControl w:val="0"/>
              <w:autoSpaceDE w:val="0"/>
              <w:autoSpaceDN w:val="0"/>
              <w:jc w:val="center"/>
              <w:rPr>
                <w:sz w:val="28"/>
                <w:szCs w:val="28"/>
              </w:rPr>
            </w:pPr>
            <w:r w:rsidRPr="00794F39">
              <w:rPr>
                <w:sz w:val="28"/>
                <w:szCs w:val="28"/>
              </w:rPr>
              <w:t>24</w:t>
            </w:r>
            <w:r w:rsidR="00794F39">
              <w:rPr>
                <w:sz w:val="28"/>
                <w:szCs w:val="28"/>
              </w:rPr>
              <w:t>.</w:t>
            </w:r>
          </w:p>
        </w:tc>
        <w:tc>
          <w:tcPr>
            <w:tcW w:w="8227" w:type="dxa"/>
          </w:tcPr>
          <w:p w:rsidR="004120C8" w:rsidRPr="00794F39" w:rsidRDefault="004120C8" w:rsidP="004120C8">
            <w:pPr>
              <w:widowControl w:val="0"/>
              <w:autoSpaceDE w:val="0"/>
              <w:autoSpaceDN w:val="0"/>
              <w:rPr>
                <w:sz w:val="28"/>
                <w:szCs w:val="28"/>
              </w:rPr>
            </w:pPr>
            <w:r w:rsidRPr="00794F39">
              <w:rPr>
                <w:sz w:val="28"/>
                <w:szCs w:val="28"/>
              </w:rPr>
              <w:t>Площадь свободных (неиспользуемых) помещений (с указанием полезной площади и площади помещений общего пользования), кв. м</w:t>
            </w:r>
          </w:p>
        </w:tc>
        <w:tc>
          <w:tcPr>
            <w:tcW w:w="992"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tcPr>
          <w:p w:rsidR="004120C8" w:rsidRPr="00794F39" w:rsidRDefault="007B0005" w:rsidP="00570496">
            <w:pPr>
              <w:widowControl w:val="0"/>
              <w:autoSpaceDE w:val="0"/>
              <w:autoSpaceDN w:val="0"/>
              <w:jc w:val="center"/>
              <w:rPr>
                <w:sz w:val="28"/>
                <w:szCs w:val="28"/>
              </w:rPr>
            </w:pPr>
            <w:r w:rsidRPr="00794F39">
              <w:rPr>
                <w:sz w:val="28"/>
                <w:szCs w:val="28"/>
              </w:rPr>
              <w:t>2</w:t>
            </w:r>
            <w:r w:rsidR="00570496" w:rsidRPr="00794F39">
              <w:rPr>
                <w:sz w:val="28"/>
                <w:szCs w:val="28"/>
              </w:rPr>
              <w:t>5</w:t>
            </w:r>
            <w:r w:rsidR="00794F39">
              <w:rPr>
                <w:sz w:val="28"/>
                <w:szCs w:val="28"/>
              </w:rPr>
              <w:t>.</w:t>
            </w:r>
          </w:p>
        </w:tc>
        <w:tc>
          <w:tcPr>
            <w:tcW w:w="8227" w:type="dxa"/>
          </w:tcPr>
          <w:p w:rsidR="004120C8" w:rsidRPr="00794F39" w:rsidRDefault="004120C8" w:rsidP="004120C8">
            <w:pPr>
              <w:widowControl w:val="0"/>
              <w:autoSpaceDE w:val="0"/>
              <w:autoSpaceDN w:val="0"/>
              <w:rPr>
                <w:sz w:val="28"/>
                <w:szCs w:val="28"/>
              </w:rPr>
            </w:pPr>
            <w:r w:rsidRPr="00794F39">
              <w:rPr>
                <w:sz w:val="28"/>
                <w:szCs w:val="28"/>
              </w:rPr>
              <w:t>Отнесение к специализированному жилищному фонду (с указанием реквизитов решения)</w:t>
            </w:r>
          </w:p>
        </w:tc>
        <w:tc>
          <w:tcPr>
            <w:tcW w:w="992"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tcPr>
          <w:p w:rsidR="004120C8" w:rsidRPr="00794F39" w:rsidRDefault="007B0005" w:rsidP="004120C8">
            <w:pPr>
              <w:widowControl w:val="0"/>
              <w:autoSpaceDE w:val="0"/>
              <w:autoSpaceDN w:val="0"/>
              <w:jc w:val="center"/>
              <w:rPr>
                <w:sz w:val="28"/>
                <w:szCs w:val="28"/>
              </w:rPr>
            </w:pPr>
            <w:r w:rsidRPr="00794F39">
              <w:rPr>
                <w:sz w:val="28"/>
                <w:szCs w:val="28"/>
              </w:rPr>
              <w:t>2</w:t>
            </w:r>
            <w:r w:rsidR="00570496" w:rsidRPr="00794F39">
              <w:rPr>
                <w:sz w:val="28"/>
                <w:szCs w:val="28"/>
              </w:rPr>
              <w:t>6</w:t>
            </w:r>
            <w:r w:rsidR="00794F39">
              <w:rPr>
                <w:sz w:val="28"/>
                <w:szCs w:val="28"/>
              </w:rPr>
              <w:t>.</w:t>
            </w:r>
          </w:p>
        </w:tc>
        <w:tc>
          <w:tcPr>
            <w:tcW w:w="8227" w:type="dxa"/>
          </w:tcPr>
          <w:p w:rsidR="004120C8" w:rsidRPr="00794F39" w:rsidRDefault="004120C8" w:rsidP="004120C8">
            <w:pPr>
              <w:widowControl w:val="0"/>
              <w:autoSpaceDE w:val="0"/>
              <w:autoSpaceDN w:val="0"/>
              <w:rPr>
                <w:sz w:val="28"/>
                <w:szCs w:val="28"/>
              </w:rPr>
            </w:pPr>
            <w:r w:rsidRPr="00794F39">
              <w:rPr>
                <w:sz w:val="28"/>
                <w:szCs w:val="28"/>
              </w:rPr>
              <w:t>Принадлежность к памятникам истории и культуры (с указанием реквизитов решения)</w:t>
            </w:r>
          </w:p>
        </w:tc>
        <w:tc>
          <w:tcPr>
            <w:tcW w:w="992"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tcPr>
          <w:p w:rsidR="004120C8" w:rsidRPr="00794F39" w:rsidRDefault="007B0005" w:rsidP="004120C8">
            <w:pPr>
              <w:widowControl w:val="0"/>
              <w:autoSpaceDE w:val="0"/>
              <w:autoSpaceDN w:val="0"/>
              <w:jc w:val="center"/>
              <w:rPr>
                <w:sz w:val="28"/>
                <w:szCs w:val="28"/>
              </w:rPr>
            </w:pPr>
            <w:r w:rsidRPr="00794F39">
              <w:rPr>
                <w:sz w:val="28"/>
                <w:szCs w:val="28"/>
              </w:rPr>
              <w:lastRenderedPageBreak/>
              <w:t>2</w:t>
            </w:r>
            <w:r w:rsidR="00570496" w:rsidRPr="00794F39">
              <w:rPr>
                <w:sz w:val="28"/>
                <w:szCs w:val="28"/>
              </w:rPr>
              <w:t>7</w:t>
            </w:r>
            <w:r w:rsidR="00794F39">
              <w:rPr>
                <w:sz w:val="28"/>
                <w:szCs w:val="28"/>
              </w:rPr>
              <w:t>.</w:t>
            </w:r>
          </w:p>
        </w:tc>
        <w:tc>
          <w:tcPr>
            <w:tcW w:w="8227" w:type="dxa"/>
          </w:tcPr>
          <w:p w:rsidR="004120C8" w:rsidRPr="00794F39" w:rsidRDefault="004120C8" w:rsidP="004120C8">
            <w:pPr>
              <w:widowControl w:val="0"/>
              <w:autoSpaceDE w:val="0"/>
              <w:autoSpaceDN w:val="0"/>
              <w:rPr>
                <w:sz w:val="28"/>
                <w:szCs w:val="28"/>
              </w:rPr>
            </w:pPr>
            <w:r w:rsidRPr="00794F39">
              <w:rPr>
                <w:sz w:val="28"/>
                <w:szCs w:val="28"/>
              </w:rPr>
              <w:t>Отнесение к объектам гражданской обороны (с указанием наличия паспортов или иных документов на защитные сооружения)</w:t>
            </w:r>
          </w:p>
        </w:tc>
        <w:tc>
          <w:tcPr>
            <w:tcW w:w="992"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tcPr>
          <w:p w:rsidR="004120C8" w:rsidRPr="00794F39" w:rsidRDefault="007B0005" w:rsidP="004120C8">
            <w:pPr>
              <w:widowControl w:val="0"/>
              <w:autoSpaceDE w:val="0"/>
              <w:autoSpaceDN w:val="0"/>
              <w:jc w:val="center"/>
              <w:rPr>
                <w:sz w:val="28"/>
                <w:szCs w:val="28"/>
              </w:rPr>
            </w:pPr>
            <w:r w:rsidRPr="00794F39">
              <w:rPr>
                <w:sz w:val="28"/>
                <w:szCs w:val="28"/>
              </w:rPr>
              <w:t>2</w:t>
            </w:r>
            <w:r w:rsidR="00570496" w:rsidRPr="00794F39">
              <w:rPr>
                <w:sz w:val="28"/>
                <w:szCs w:val="28"/>
              </w:rPr>
              <w:t>8</w:t>
            </w:r>
            <w:r w:rsidR="00794F39">
              <w:rPr>
                <w:sz w:val="28"/>
                <w:szCs w:val="28"/>
              </w:rPr>
              <w:t>.</w:t>
            </w:r>
          </w:p>
        </w:tc>
        <w:tc>
          <w:tcPr>
            <w:tcW w:w="8227" w:type="dxa"/>
          </w:tcPr>
          <w:p w:rsidR="004120C8" w:rsidRPr="00794F39" w:rsidRDefault="004120C8" w:rsidP="004120C8">
            <w:pPr>
              <w:widowControl w:val="0"/>
              <w:autoSpaceDE w:val="0"/>
              <w:autoSpaceDN w:val="0"/>
              <w:rPr>
                <w:sz w:val="28"/>
                <w:szCs w:val="28"/>
              </w:rPr>
            </w:pPr>
            <w:r w:rsidRPr="00794F39">
              <w:rPr>
                <w:sz w:val="28"/>
                <w:szCs w:val="28"/>
              </w:rPr>
              <w:t>Предложения по повышению эффективности использования объекта недвижимости, вовлечению объекта в хозяйственный оборот либо указание причин, приведших к непригодности его дальнейшей эксплуатации</w:t>
            </w:r>
          </w:p>
        </w:tc>
        <w:tc>
          <w:tcPr>
            <w:tcW w:w="992"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vMerge w:val="restart"/>
          </w:tcPr>
          <w:p w:rsidR="004120C8" w:rsidRPr="00794F39" w:rsidRDefault="00570496" w:rsidP="004120C8">
            <w:pPr>
              <w:widowControl w:val="0"/>
              <w:autoSpaceDE w:val="0"/>
              <w:autoSpaceDN w:val="0"/>
              <w:jc w:val="center"/>
              <w:rPr>
                <w:sz w:val="28"/>
                <w:szCs w:val="28"/>
              </w:rPr>
            </w:pPr>
            <w:r w:rsidRPr="00794F39">
              <w:rPr>
                <w:sz w:val="28"/>
                <w:szCs w:val="28"/>
              </w:rPr>
              <w:t>29</w:t>
            </w:r>
            <w:r w:rsidR="00794F39">
              <w:rPr>
                <w:sz w:val="28"/>
                <w:szCs w:val="28"/>
              </w:rPr>
              <w:t>.</w:t>
            </w:r>
          </w:p>
        </w:tc>
        <w:tc>
          <w:tcPr>
            <w:tcW w:w="8227" w:type="dxa"/>
          </w:tcPr>
          <w:p w:rsidR="004120C8" w:rsidRPr="00794F39" w:rsidRDefault="004120C8" w:rsidP="004120C8">
            <w:pPr>
              <w:widowControl w:val="0"/>
              <w:autoSpaceDE w:val="0"/>
              <w:autoSpaceDN w:val="0"/>
              <w:rPr>
                <w:sz w:val="28"/>
                <w:szCs w:val="28"/>
              </w:rPr>
            </w:pPr>
            <w:r w:rsidRPr="00794F39">
              <w:rPr>
                <w:sz w:val="28"/>
                <w:szCs w:val="28"/>
              </w:rPr>
              <w:t>Сумма доходов, полученная в отчетном году от использования объекта недвижимости, рублей (для государственных учреждений), в том числе:</w:t>
            </w:r>
          </w:p>
        </w:tc>
        <w:tc>
          <w:tcPr>
            <w:tcW w:w="992"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vMerge/>
          </w:tcPr>
          <w:p w:rsidR="004120C8" w:rsidRPr="00794F39" w:rsidRDefault="004120C8" w:rsidP="004120C8">
            <w:pPr>
              <w:spacing w:after="200" w:line="276" w:lineRule="auto"/>
              <w:rPr>
                <w:rFonts w:eastAsia="Calibri"/>
                <w:sz w:val="28"/>
                <w:szCs w:val="28"/>
                <w:lang w:eastAsia="en-US"/>
              </w:rPr>
            </w:pPr>
          </w:p>
        </w:tc>
        <w:tc>
          <w:tcPr>
            <w:tcW w:w="8227" w:type="dxa"/>
          </w:tcPr>
          <w:p w:rsidR="004120C8" w:rsidRPr="00794F39" w:rsidRDefault="004120C8" w:rsidP="004120C8">
            <w:pPr>
              <w:widowControl w:val="0"/>
              <w:autoSpaceDE w:val="0"/>
              <w:autoSpaceDN w:val="0"/>
              <w:rPr>
                <w:sz w:val="28"/>
                <w:szCs w:val="28"/>
              </w:rPr>
            </w:pPr>
            <w:r w:rsidRPr="00794F39">
              <w:rPr>
                <w:sz w:val="28"/>
                <w:szCs w:val="28"/>
              </w:rPr>
              <w:t>от сдачи имущества в аренду</w:t>
            </w:r>
          </w:p>
        </w:tc>
        <w:tc>
          <w:tcPr>
            <w:tcW w:w="992"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vMerge/>
          </w:tcPr>
          <w:p w:rsidR="004120C8" w:rsidRPr="00794F39" w:rsidRDefault="004120C8" w:rsidP="004120C8">
            <w:pPr>
              <w:spacing w:after="200" w:line="276" w:lineRule="auto"/>
              <w:rPr>
                <w:rFonts w:eastAsia="Calibri"/>
                <w:sz w:val="28"/>
                <w:szCs w:val="28"/>
                <w:lang w:eastAsia="en-US"/>
              </w:rPr>
            </w:pPr>
          </w:p>
        </w:tc>
        <w:tc>
          <w:tcPr>
            <w:tcW w:w="8227" w:type="dxa"/>
          </w:tcPr>
          <w:p w:rsidR="004120C8" w:rsidRPr="00794F39" w:rsidRDefault="004120C8" w:rsidP="004120C8">
            <w:pPr>
              <w:widowControl w:val="0"/>
              <w:autoSpaceDE w:val="0"/>
              <w:autoSpaceDN w:val="0"/>
              <w:rPr>
                <w:sz w:val="28"/>
                <w:szCs w:val="28"/>
              </w:rPr>
            </w:pPr>
            <w:r w:rsidRPr="00794F39">
              <w:rPr>
                <w:sz w:val="28"/>
                <w:szCs w:val="28"/>
              </w:rPr>
              <w:t>от оказания платных услуг (выполнения работ)</w:t>
            </w:r>
          </w:p>
        </w:tc>
        <w:tc>
          <w:tcPr>
            <w:tcW w:w="992"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vMerge/>
          </w:tcPr>
          <w:p w:rsidR="004120C8" w:rsidRPr="00794F39" w:rsidRDefault="004120C8" w:rsidP="004120C8">
            <w:pPr>
              <w:spacing w:after="200" w:line="276" w:lineRule="auto"/>
              <w:rPr>
                <w:rFonts w:eastAsia="Calibri"/>
                <w:sz w:val="28"/>
                <w:szCs w:val="28"/>
                <w:lang w:eastAsia="en-US"/>
              </w:rPr>
            </w:pPr>
          </w:p>
        </w:tc>
        <w:tc>
          <w:tcPr>
            <w:tcW w:w="8227" w:type="dxa"/>
          </w:tcPr>
          <w:p w:rsidR="004120C8" w:rsidRPr="00794F39" w:rsidRDefault="004120C8" w:rsidP="004120C8">
            <w:pPr>
              <w:widowControl w:val="0"/>
              <w:autoSpaceDE w:val="0"/>
              <w:autoSpaceDN w:val="0"/>
              <w:rPr>
                <w:sz w:val="28"/>
                <w:szCs w:val="28"/>
              </w:rPr>
            </w:pPr>
            <w:r w:rsidRPr="00794F39">
              <w:rPr>
                <w:sz w:val="28"/>
                <w:szCs w:val="28"/>
              </w:rPr>
              <w:t>от оказания услуг (выполнения работ) в соответствии с муниципальным заданием, утвержденным учредителем</w:t>
            </w:r>
          </w:p>
        </w:tc>
        <w:tc>
          <w:tcPr>
            <w:tcW w:w="992"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vMerge w:val="restart"/>
          </w:tcPr>
          <w:p w:rsidR="004120C8" w:rsidRPr="00794F39" w:rsidRDefault="007B0005" w:rsidP="00570496">
            <w:pPr>
              <w:widowControl w:val="0"/>
              <w:autoSpaceDE w:val="0"/>
              <w:autoSpaceDN w:val="0"/>
              <w:jc w:val="center"/>
              <w:rPr>
                <w:sz w:val="28"/>
                <w:szCs w:val="28"/>
              </w:rPr>
            </w:pPr>
            <w:r w:rsidRPr="00794F39">
              <w:rPr>
                <w:sz w:val="28"/>
                <w:szCs w:val="28"/>
              </w:rPr>
              <w:t>3</w:t>
            </w:r>
            <w:r w:rsidR="00570496" w:rsidRPr="00794F39">
              <w:rPr>
                <w:sz w:val="28"/>
                <w:szCs w:val="28"/>
              </w:rPr>
              <w:t>0</w:t>
            </w:r>
            <w:r w:rsidR="00794F39">
              <w:rPr>
                <w:sz w:val="28"/>
                <w:szCs w:val="28"/>
              </w:rPr>
              <w:t>.</w:t>
            </w:r>
          </w:p>
        </w:tc>
        <w:tc>
          <w:tcPr>
            <w:tcW w:w="8227" w:type="dxa"/>
          </w:tcPr>
          <w:p w:rsidR="004120C8" w:rsidRPr="00794F39" w:rsidRDefault="004120C8" w:rsidP="004120C8">
            <w:pPr>
              <w:widowControl w:val="0"/>
              <w:autoSpaceDE w:val="0"/>
              <w:autoSpaceDN w:val="0"/>
              <w:rPr>
                <w:sz w:val="28"/>
                <w:szCs w:val="28"/>
              </w:rPr>
            </w:pPr>
            <w:r w:rsidRPr="00794F39">
              <w:rPr>
                <w:sz w:val="28"/>
                <w:szCs w:val="28"/>
              </w:rPr>
              <w:t>Сумма расходов, направленная на содержание объекта недвижимости, рублей (для государственных учреждений), в том числе:</w:t>
            </w:r>
          </w:p>
        </w:tc>
        <w:tc>
          <w:tcPr>
            <w:tcW w:w="992"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vMerge/>
          </w:tcPr>
          <w:p w:rsidR="004120C8" w:rsidRPr="00794F39" w:rsidRDefault="004120C8" w:rsidP="004120C8">
            <w:pPr>
              <w:spacing w:after="200" w:line="276" w:lineRule="auto"/>
              <w:rPr>
                <w:rFonts w:eastAsia="Calibri"/>
                <w:sz w:val="28"/>
                <w:szCs w:val="28"/>
                <w:lang w:eastAsia="en-US"/>
              </w:rPr>
            </w:pPr>
          </w:p>
        </w:tc>
        <w:tc>
          <w:tcPr>
            <w:tcW w:w="8227" w:type="dxa"/>
          </w:tcPr>
          <w:p w:rsidR="004120C8" w:rsidRPr="00794F39" w:rsidRDefault="004120C8" w:rsidP="004120C8">
            <w:pPr>
              <w:widowControl w:val="0"/>
              <w:autoSpaceDE w:val="0"/>
              <w:autoSpaceDN w:val="0"/>
              <w:rPr>
                <w:sz w:val="28"/>
                <w:szCs w:val="28"/>
              </w:rPr>
            </w:pPr>
            <w:r w:rsidRPr="00794F39">
              <w:rPr>
                <w:sz w:val="28"/>
                <w:szCs w:val="28"/>
              </w:rPr>
              <w:t>выплата налога на имущество</w:t>
            </w:r>
          </w:p>
        </w:tc>
        <w:tc>
          <w:tcPr>
            <w:tcW w:w="992"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vMerge/>
          </w:tcPr>
          <w:p w:rsidR="004120C8" w:rsidRPr="00794F39" w:rsidRDefault="004120C8" w:rsidP="004120C8">
            <w:pPr>
              <w:spacing w:after="200" w:line="276" w:lineRule="auto"/>
              <w:rPr>
                <w:rFonts w:eastAsia="Calibri"/>
                <w:sz w:val="28"/>
                <w:szCs w:val="28"/>
                <w:lang w:eastAsia="en-US"/>
              </w:rPr>
            </w:pPr>
          </w:p>
        </w:tc>
        <w:tc>
          <w:tcPr>
            <w:tcW w:w="8227" w:type="dxa"/>
          </w:tcPr>
          <w:p w:rsidR="004120C8" w:rsidRPr="00794F39" w:rsidRDefault="004120C8" w:rsidP="004120C8">
            <w:pPr>
              <w:widowControl w:val="0"/>
              <w:autoSpaceDE w:val="0"/>
              <w:autoSpaceDN w:val="0"/>
              <w:rPr>
                <w:sz w:val="28"/>
                <w:szCs w:val="28"/>
              </w:rPr>
            </w:pPr>
            <w:r w:rsidRPr="00794F39">
              <w:rPr>
                <w:sz w:val="28"/>
                <w:szCs w:val="28"/>
              </w:rPr>
              <w:t>имущество, переданное в аренду</w:t>
            </w:r>
          </w:p>
        </w:tc>
        <w:tc>
          <w:tcPr>
            <w:tcW w:w="992"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vMerge/>
          </w:tcPr>
          <w:p w:rsidR="004120C8" w:rsidRPr="00794F39" w:rsidRDefault="004120C8" w:rsidP="004120C8">
            <w:pPr>
              <w:spacing w:after="200" w:line="276" w:lineRule="auto"/>
              <w:rPr>
                <w:rFonts w:eastAsia="Calibri"/>
                <w:sz w:val="28"/>
                <w:szCs w:val="28"/>
                <w:lang w:eastAsia="en-US"/>
              </w:rPr>
            </w:pPr>
          </w:p>
        </w:tc>
        <w:tc>
          <w:tcPr>
            <w:tcW w:w="8227" w:type="dxa"/>
          </w:tcPr>
          <w:p w:rsidR="004120C8" w:rsidRPr="00794F39" w:rsidRDefault="004120C8" w:rsidP="004120C8">
            <w:pPr>
              <w:widowControl w:val="0"/>
              <w:autoSpaceDE w:val="0"/>
              <w:autoSpaceDN w:val="0"/>
              <w:rPr>
                <w:sz w:val="28"/>
                <w:szCs w:val="28"/>
              </w:rPr>
            </w:pPr>
            <w:r w:rsidRPr="00794F39">
              <w:rPr>
                <w:sz w:val="28"/>
                <w:szCs w:val="28"/>
              </w:rPr>
              <w:t>имущество, переданное в безвозмездное пользование</w:t>
            </w:r>
          </w:p>
        </w:tc>
        <w:tc>
          <w:tcPr>
            <w:tcW w:w="992"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vMerge/>
          </w:tcPr>
          <w:p w:rsidR="004120C8" w:rsidRPr="00794F39" w:rsidRDefault="004120C8" w:rsidP="004120C8">
            <w:pPr>
              <w:spacing w:after="200" w:line="276" w:lineRule="auto"/>
              <w:rPr>
                <w:rFonts w:eastAsia="Calibri"/>
                <w:sz w:val="28"/>
                <w:szCs w:val="28"/>
                <w:lang w:eastAsia="en-US"/>
              </w:rPr>
            </w:pPr>
          </w:p>
        </w:tc>
        <w:tc>
          <w:tcPr>
            <w:tcW w:w="8227" w:type="dxa"/>
          </w:tcPr>
          <w:p w:rsidR="004120C8" w:rsidRPr="00794F39" w:rsidRDefault="004120C8" w:rsidP="004120C8">
            <w:pPr>
              <w:widowControl w:val="0"/>
              <w:autoSpaceDE w:val="0"/>
              <w:autoSpaceDN w:val="0"/>
              <w:rPr>
                <w:sz w:val="28"/>
                <w:szCs w:val="28"/>
              </w:rPr>
            </w:pPr>
            <w:r w:rsidRPr="00794F39">
              <w:rPr>
                <w:sz w:val="28"/>
                <w:szCs w:val="28"/>
              </w:rPr>
              <w:t>имущество, используемое для оказания платных услуг (выполнения работ)</w:t>
            </w:r>
          </w:p>
        </w:tc>
        <w:tc>
          <w:tcPr>
            <w:tcW w:w="992"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vMerge/>
          </w:tcPr>
          <w:p w:rsidR="004120C8" w:rsidRPr="00794F39" w:rsidRDefault="004120C8" w:rsidP="004120C8">
            <w:pPr>
              <w:spacing w:after="200" w:line="276" w:lineRule="auto"/>
              <w:rPr>
                <w:rFonts w:eastAsia="Calibri"/>
                <w:sz w:val="28"/>
                <w:szCs w:val="28"/>
                <w:lang w:eastAsia="en-US"/>
              </w:rPr>
            </w:pPr>
          </w:p>
        </w:tc>
        <w:tc>
          <w:tcPr>
            <w:tcW w:w="8227" w:type="dxa"/>
          </w:tcPr>
          <w:p w:rsidR="004120C8" w:rsidRPr="00794F39" w:rsidRDefault="004120C8" w:rsidP="004120C8">
            <w:pPr>
              <w:widowControl w:val="0"/>
              <w:autoSpaceDE w:val="0"/>
              <w:autoSpaceDN w:val="0"/>
              <w:rPr>
                <w:sz w:val="28"/>
                <w:szCs w:val="28"/>
              </w:rPr>
            </w:pPr>
            <w:r w:rsidRPr="00794F39">
              <w:rPr>
                <w:sz w:val="28"/>
                <w:szCs w:val="28"/>
              </w:rPr>
              <w:t>имущество, используемое для оказания услуг (выполнения работ) в соответствии с муниципальным заданием, утвержденным учредителем</w:t>
            </w:r>
          </w:p>
        </w:tc>
        <w:tc>
          <w:tcPr>
            <w:tcW w:w="992" w:type="dxa"/>
          </w:tcPr>
          <w:p w:rsidR="004120C8" w:rsidRPr="00794F39" w:rsidRDefault="004120C8" w:rsidP="004120C8">
            <w:pPr>
              <w:widowControl w:val="0"/>
              <w:autoSpaceDE w:val="0"/>
              <w:autoSpaceDN w:val="0"/>
              <w:rPr>
                <w:sz w:val="28"/>
                <w:szCs w:val="28"/>
              </w:rPr>
            </w:pPr>
          </w:p>
        </w:tc>
      </w:tr>
    </w:tbl>
    <w:p w:rsidR="004120C8" w:rsidRPr="00794F39" w:rsidRDefault="004120C8" w:rsidP="004120C8">
      <w:pPr>
        <w:widowControl w:val="0"/>
        <w:autoSpaceDE w:val="0"/>
        <w:autoSpaceDN w:val="0"/>
        <w:jc w:val="both"/>
        <w:rPr>
          <w:sz w:val="28"/>
          <w:szCs w:val="28"/>
        </w:rPr>
      </w:pPr>
    </w:p>
    <w:p w:rsidR="004120C8" w:rsidRPr="00794F39" w:rsidRDefault="004120C8" w:rsidP="004120C8">
      <w:pPr>
        <w:widowControl w:val="0"/>
        <w:autoSpaceDE w:val="0"/>
        <w:autoSpaceDN w:val="0"/>
        <w:jc w:val="both"/>
        <w:rPr>
          <w:sz w:val="28"/>
          <w:szCs w:val="28"/>
        </w:rPr>
      </w:pPr>
      <w:r w:rsidRPr="00794F39">
        <w:rPr>
          <w:sz w:val="28"/>
          <w:szCs w:val="28"/>
        </w:rPr>
        <w:t>Руководитель организации (балансодержателя объекта):</w:t>
      </w:r>
    </w:p>
    <w:p w:rsidR="004120C8" w:rsidRPr="00794F39" w:rsidRDefault="004120C8" w:rsidP="004120C8">
      <w:pPr>
        <w:widowControl w:val="0"/>
        <w:autoSpaceDE w:val="0"/>
        <w:autoSpaceDN w:val="0"/>
        <w:jc w:val="both"/>
        <w:rPr>
          <w:sz w:val="28"/>
          <w:szCs w:val="28"/>
        </w:rPr>
      </w:pPr>
      <w:r w:rsidRPr="00794F39">
        <w:rPr>
          <w:sz w:val="28"/>
          <w:szCs w:val="28"/>
        </w:rPr>
        <w:t>______________________ ___________________ /______________________/</w:t>
      </w:r>
    </w:p>
    <w:p w:rsidR="004120C8" w:rsidRPr="00794F39" w:rsidRDefault="004120C8" w:rsidP="004120C8">
      <w:pPr>
        <w:widowControl w:val="0"/>
        <w:autoSpaceDE w:val="0"/>
        <w:autoSpaceDN w:val="0"/>
        <w:jc w:val="both"/>
        <w:rPr>
          <w:sz w:val="28"/>
          <w:szCs w:val="28"/>
        </w:rPr>
      </w:pPr>
      <w:r w:rsidRPr="00794F39">
        <w:rPr>
          <w:sz w:val="28"/>
          <w:szCs w:val="28"/>
        </w:rPr>
        <w:t xml:space="preserve">     (</w:t>
      </w:r>
      <w:proofErr w:type="gramStart"/>
      <w:r w:rsidRPr="00794F39">
        <w:rPr>
          <w:sz w:val="28"/>
          <w:szCs w:val="28"/>
        </w:rPr>
        <w:t xml:space="preserve">должность)   </w:t>
      </w:r>
      <w:proofErr w:type="gramEnd"/>
      <w:r w:rsidRPr="00794F39">
        <w:rPr>
          <w:sz w:val="28"/>
          <w:szCs w:val="28"/>
        </w:rPr>
        <w:t xml:space="preserve">        (подпись)               (Ф.И.О.)</w:t>
      </w:r>
    </w:p>
    <w:p w:rsidR="009F0493" w:rsidRPr="00794F39" w:rsidRDefault="009F0493" w:rsidP="004120C8">
      <w:pPr>
        <w:widowControl w:val="0"/>
        <w:autoSpaceDE w:val="0"/>
        <w:autoSpaceDN w:val="0"/>
        <w:jc w:val="both"/>
        <w:rPr>
          <w:sz w:val="28"/>
          <w:szCs w:val="28"/>
        </w:rPr>
      </w:pPr>
    </w:p>
    <w:p w:rsidR="004120C8" w:rsidRPr="00794F39" w:rsidRDefault="004120C8" w:rsidP="004120C8">
      <w:pPr>
        <w:widowControl w:val="0"/>
        <w:autoSpaceDE w:val="0"/>
        <w:autoSpaceDN w:val="0"/>
        <w:jc w:val="both"/>
        <w:rPr>
          <w:sz w:val="28"/>
          <w:szCs w:val="28"/>
        </w:rPr>
      </w:pPr>
      <w:r w:rsidRPr="00794F39">
        <w:rPr>
          <w:sz w:val="28"/>
          <w:szCs w:val="28"/>
        </w:rPr>
        <w:t>Главный бухгалтер организации (балан</w:t>
      </w:r>
      <w:r w:rsidR="009F0493" w:rsidRPr="00794F39">
        <w:rPr>
          <w:sz w:val="28"/>
          <w:szCs w:val="28"/>
        </w:rPr>
        <w:t xml:space="preserve">содержателя </w:t>
      </w:r>
      <w:r w:rsidR="00EA0ECC" w:rsidRPr="00794F39">
        <w:rPr>
          <w:sz w:val="28"/>
          <w:szCs w:val="28"/>
        </w:rPr>
        <w:t>объекта</w:t>
      </w:r>
      <w:r w:rsidRPr="00794F39">
        <w:rPr>
          <w:sz w:val="28"/>
          <w:szCs w:val="28"/>
        </w:rPr>
        <w:t>):</w:t>
      </w:r>
    </w:p>
    <w:p w:rsidR="004120C8" w:rsidRPr="00794F39" w:rsidRDefault="004120C8" w:rsidP="004120C8">
      <w:pPr>
        <w:widowControl w:val="0"/>
        <w:autoSpaceDE w:val="0"/>
        <w:autoSpaceDN w:val="0"/>
        <w:jc w:val="both"/>
        <w:rPr>
          <w:sz w:val="28"/>
          <w:szCs w:val="28"/>
        </w:rPr>
      </w:pPr>
      <w:r w:rsidRPr="00794F39">
        <w:rPr>
          <w:sz w:val="28"/>
          <w:szCs w:val="28"/>
        </w:rPr>
        <w:t>______________________ ___________________ /______________________/</w:t>
      </w:r>
    </w:p>
    <w:p w:rsidR="009F0493" w:rsidRPr="00794F39" w:rsidRDefault="004120C8" w:rsidP="004120C8">
      <w:pPr>
        <w:widowControl w:val="0"/>
        <w:autoSpaceDE w:val="0"/>
        <w:autoSpaceDN w:val="0"/>
        <w:jc w:val="both"/>
        <w:rPr>
          <w:sz w:val="28"/>
          <w:szCs w:val="28"/>
        </w:rPr>
      </w:pPr>
      <w:r w:rsidRPr="00794F39">
        <w:rPr>
          <w:sz w:val="28"/>
          <w:szCs w:val="28"/>
        </w:rPr>
        <w:t xml:space="preserve">      (</w:t>
      </w:r>
      <w:proofErr w:type="gramStart"/>
      <w:r w:rsidRPr="00794F39">
        <w:rPr>
          <w:sz w:val="28"/>
          <w:szCs w:val="28"/>
        </w:rPr>
        <w:t xml:space="preserve">должность)   </w:t>
      </w:r>
      <w:proofErr w:type="gramEnd"/>
      <w:r w:rsidRPr="00794F39">
        <w:rPr>
          <w:sz w:val="28"/>
          <w:szCs w:val="28"/>
        </w:rPr>
        <w:t xml:space="preserve">       (подпись)               (Ф.И.О.)</w:t>
      </w:r>
    </w:p>
    <w:p w:rsidR="004120C8" w:rsidRPr="00794F39" w:rsidRDefault="004120C8" w:rsidP="009F0493">
      <w:pPr>
        <w:widowControl w:val="0"/>
        <w:autoSpaceDE w:val="0"/>
        <w:autoSpaceDN w:val="0"/>
        <w:jc w:val="right"/>
        <w:rPr>
          <w:sz w:val="28"/>
          <w:szCs w:val="28"/>
        </w:rPr>
      </w:pPr>
    </w:p>
    <w:p w:rsidR="004120C8" w:rsidRPr="00794F39" w:rsidRDefault="004120C8" w:rsidP="004120C8">
      <w:pPr>
        <w:widowControl w:val="0"/>
        <w:autoSpaceDE w:val="0"/>
        <w:autoSpaceDN w:val="0"/>
        <w:rPr>
          <w:sz w:val="28"/>
          <w:szCs w:val="28"/>
        </w:rPr>
      </w:pPr>
    </w:p>
    <w:p w:rsidR="00794F39" w:rsidRDefault="00794F39">
      <w:pPr>
        <w:rPr>
          <w:sz w:val="28"/>
          <w:szCs w:val="28"/>
        </w:rPr>
      </w:pPr>
      <w:r>
        <w:rPr>
          <w:sz w:val="28"/>
          <w:szCs w:val="28"/>
        </w:rPr>
        <w:br w:type="page"/>
      </w:r>
    </w:p>
    <w:p w:rsidR="009F0493" w:rsidRPr="00794F39" w:rsidRDefault="009F0493" w:rsidP="009F0493">
      <w:pPr>
        <w:widowControl w:val="0"/>
        <w:tabs>
          <w:tab w:val="left" w:pos="9781"/>
        </w:tabs>
        <w:autoSpaceDE w:val="0"/>
        <w:autoSpaceDN w:val="0"/>
        <w:adjustRightInd w:val="0"/>
        <w:ind w:left="5670"/>
        <w:jc w:val="both"/>
        <w:rPr>
          <w:sz w:val="28"/>
          <w:szCs w:val="28"/>
        </w:rPr>
      </w:pPr>
      <w:r w:rsidRPr="00794F39">
        <w:rPr>
          <w:bCs/>
          <w:color w:val="26282F"/>
          <w:sz w:val="28"/>
          <w:szCs w:val="28"/>
        </w:rPr>
        <w:lastRenderedPageBreak/>
        <w:t>Приложение № 2</w:t>
      </w:r>
    </w:p>
    <w:p w:rsidR="009F0493" w:rsidRPr="00794F39" w:rsidRDefault="009F0493" w:rsidP="009F0493">
      <w:pPr>
        <w:widowControl w:val="0"/>
        <w:tabs>
          <w:tab w:val="left" w:pos="9781"/>
        </w:tabs>
        <w:autoSpaceDE w:val="0"/>
        <w:autoSpaceDN w:val="0"/>
        <w:adjustRightInd w:val="0"/>
        <w:ind w:left="5670"/>
        <w:jc w:val="both"/>
        <w:rPr>
          <w:sz w:val="28"/>
          <w:szCs w:val="28"/>
        </w:rPr>
      </w:pPr>
      <w:r w:rsidRPr="00794F39">
        <w:rPr>
          <w:bCs/>
          <w:color w:val="26282F"/>
          <w:sz w:val="28"/>
          <w:szCs w:val="28"/>
        </w:rPr>
        <w:t xml:space="preserve">к </w:t>
      </w:r>
      <w:r w:rsidRPr="00794F39">
        <w:rPr>
          <w:sz w:val="28"/>
          <w:szCs w:val="28"/>
        </w:rPr>
        <w:t xml:space="preserve">Методике оценки эффективности использования объектов недвижимого имущества, находящегося в муниципальной собственности </w:t>
      </w:r>
      <w:proofErr w:type="spellStart"/>
      <w:r w:rsidRPr="00794F39">
        <w:rPr>
          <w:sz w:val="28"/>
          <w:szCs w:val="28"/>
        </w:rPr>
        <w:t>Верхнесалдинского</w:t>
      </w:r>
      <w:proofErr w:type="spellEnd"/>
      <w:r w:rsidRPr="00794F39">
        <w:rPr>
          <w:sz w:val="28"/>
          <w:szCs w:val="28"/>
        </w:rPr>
        <w:t xml:space="preserve"> городского округа</w:t>
      </w:r>
    </w:p>
    <w:p w:rsidR="004120C8" w:rsidRPr="00794F39" w:rsidRDefault="004120C8" w:rsidP="004120C8">
      <w:pPr>
        <w:widowControl w:val="0"/>
        <w:autoSpaceDE w:val="0"/>
        <w:autoSpaceDN w:val="0"/>
        <w:jc w:val="right"/>
        <w:rPr>
          <w:sz w:val="28"/>
          <w:szCs w:val="28"/>
        </w:rPr>
      </w:pPr>
    </w:p>
    <w:p w:rsidR="004120C8" w:rsidRPr="00794F39" w:rsidRDefault="004120C8" w:rsidP="004120C8">
      <w:pPr>
        <w:widowControl w:val="0"/>
        <w:autoSpaceDE w:val="0"/>
        <w:autoSpaceDN w:val="0"/>
        <w:rPr>
          <w:sz w:val="28"/>
          <w:szCs w:val="28"/>
        </w:rPr>
      </w:pPr>
    </w:p>
    <w:p w:rsidR="004120C8" w:rsidRPr="00794F39" w:rsidRDefault="004120C8" w:rsidP="004120C8">
      <w:pPr>
        <w:widowControl w:val="0"/>
        <w:autoSpaceDE w:val="0"/>
        <w:autoSpaceDN w:val="0"/>
        <w:jc w:val="center"/>
        <w:rPr>
          <w:sz w:val="28"/>
          <w:szCs w:val="28"/>
        </w:rPr>
      </w:pPr>
      <w:bookmarkStart w:id="1" w:name="P316"/>
      <w:bookmarkEnd w:id="1"/>
      <w:r w:rsidRPr="00794F39">
        <w:rPr>
          <w:sz w:val="28"/>
          <w:szCs w:val="28"/>
        </w:rPr>
        <w:t>Сведения</w:t>
      </w:r>
    </w:p>
    <w:p w:rsidR="004120C8" w:rsidRPr="00794F39" w:rsidRDefault="004120C8" w:rsidP="004120C8">
      <w:pPr>
        <w:widowControl w:val="0"/>
        <w:autoSpaceDE w:val="0"/>
        <w:autoSpaceDN w:val="0"/>
        <w:jc w:val="center"/>
        <w:rPr>
          <w:sz w:val="28"/>
          <w:szCs w:val="28"/>
        </w:rPr>
      </w:pPr>
      <w:r w:rsidRPr="00794F39">
        <w:rPr>
          <w:sz w:val="28"/>
          <w:szCs w:val="28"/>
        </w:rPr>
        <w:t>об арендаторе (пользователе) объекта недвижимости</w:t>
      </w:r>
    </w:p>
    <w:p w:rsidR="004120C8" w:rsidRPr="00794F39" w:rsidRDefault="004120C8" w:rsidP="004120C8">
      <w:pPr>
        <w:widowControl w:val="0"/>
        <w:autoSpaceDE w:val="0"/>
        <w:autoSpaceDN w:val="0"/>
        <w:jc w:val="center"/>
        <w:rPr>
          <w:sz w:val="28"/>
          <w:szCs w:val="28"/>
        </w:rPr>
      </w:pPr>
      <w:r w:rsidRPr="00794F39">
        <w:rPr>
          <w:sz w:val="28"/>
          <w:szCs w:val="28"/>
        </w:rPr>
        <w:t>по состоянию на "__" _______ 20__ года</w:t>
      </w:r>
    </w:p>
    <w:p w:rsidR="004120C8" w:rsidRPr="00794F39" w:rsidRDefault="004120C8" w:rsidP="004120C8">
      <w:pPr>
        <w:widowControl w:val="0"/>
        <w:autoSpaceDE w:val="0"/>
        <w:autoSpaceDN w:val="0"/>
        <w:jc w:val="center"/>
        <w:rPr>
          <w:sz w:val="28"/>
          <w:szCs w:val="28"/>
        </w:rPr>
      </w:pPr>
      <w:r w:rsidRPr="00794F39">
        <w:rPr>
          <w:sz w:val="28"/>
          <w:szCs w:val="28"/>
        </w:rPr>
        <w:t>___________________________________________________________</w:t>
      </w:r>
    </w:p>
    <w:p w:rsidR="004120C8" w:rsidRPr="00794F39" w:rsidRDefault="004120C8" w:rsidP="004120C8">
      <w:pPr>
        <w:widowControl w:val="0"/>
        <w:autoSpaceDE w:val="0"/>
        <w:autoSpaceDN w:val="0"/>
        <w:jc w:val="center"/>
        <w:rPr>
          <w:sz w:val="28"/>
          <w:szCs w:val="28"/>
        </w:rPr>
      </w:pPr>
      <w:r w:rsidRPr="00794F39">
        <w:rPr>
          <w:sz w:val="28"/>
          <w:szCs w:val="28"/>
        </w:rPr>
        <w:t>(полное наименование организации (балансодержателя объекта)</w:t>
      </w:r>
    </w:p>
    <w:p w:rsidR="004120C8" w:rsidRPr="00794F39" w:rsidRDefault="004120C8" w:rsidP="004120C8">
      <w:pPr>
        <w:widowControl w:val="0"/>
        <w:autoSpaceDE w:val="0"/>
        <w:autoSpaceDN w:val="0"/>
        <w:jc w:val="center"/>
        <w:rPr>
          <w:sz w:val="28"/>
          <w:szCs w:val="28"/>
        </w:rPr>
      </w:pPr>
      <w:r w:rsidRPr="00794F39">
        <w:rPr>
          <w:sz w:val="28"/>
          <w:szCs w:val="28"/>
        </w:rPr>
        <w:t>___________________________________________________________</w:t>
      </w:r>
    </w:p>
    <w:p w:rsidR="004120C8" w:rsidRPr="00794F39" w:rsidRDefault="004120C8" w:rsidP="004120C8">
      <w:pPr>
        <w:widowControl w:val="0"/>
        <w:autoSpaceDE w:val="0"/>
        <w:autoSpaceDN w:val="0"/>
        <w:jc w:val="center"/>
        <w:rPr>
          <w:sz w:val="28"/>
          <w:szCs w:val="28"/>
        </w:rPr>
      </w:pPr>
      <w:r w:rsidRPr="00794F39">
        <w:rPr>
          <w:sz w:val="28"/>
          <w:szCs w:val="28"/>
        </w:rPr>
        <w:t>(наименование объекта недвижимости)</w:t>
      </w:r>
    </w:p>
    <w:p w:rsidR="004120C8" w:rsidRPr="00794F39" w:rsidRDefault="004120C8" w:rsidP="004120C8">
      <w:pPr>
        <w:widowControl w:val="0"/>
        <w:autoSpaceDE w:val="0"/>
        <w:autoSpaceDN w:val="0"/>
        <w:jc w:val="center"/>
        <w:rPr>
          <w:sz w:val="28"/>
          <w:szCs w:val="28"/>
        </w:rPr>
      </w:pPr>
      <w:r w:rsidRPr="00794F39">
        <w:rPr>
          <w:sz w:val="28"/>
          <w:szCs w:val="28"/>
        </w:rPr>
        <w:t>___________________________________________________________</w:t>
      </w:r>
    </w:p>
    <w:p w:rsidR="004120C8" w:rsidRPr="00794F39" w:rsidRDefault="004120C8" w:rsidP="004120C8">
      <w:pPr>
        <w:widowControl w:val="0"/>
        <w:autoSpaceDE w:val="0"/>
        <w:autoSpaceDN w:val="0"/>
        <w:jc w:val="center"/>
        <w:rPr>
          <w:sz w:val="28"/>
          <w:szCs w:val="28"/>
        </w:rPr>
      </w:pPr>
      <w:r w:rsidRPr="00794F39">
        <w:rPr>
          <w:sz w:val="28"/>
          <w:szCs w:val="28"/>
        </w:rPr>
        <w:t>(местонахождение объекта недвижимости)</w:t>
      </w:r>
    </w:p>
    <w:p w:rsidR="004120C8" w:rsidRPr="00794F39" w:rsidRDefault="004120C8" w:rsidP="004120C8">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660"/>
        <w:gridCol w:w="1417"/>
      </w:tblGrid>
      <w:tr w:rsidR="004120C8" w:rsidRPr="00794F39" w:rsidTr="009F0493">
        <w:tc>
          <w:tcPr>
            <w:tcW w:w="624" w:type="dxa"/>
          </w:tcPr>
          <w:p w:rsidR="004120C8" w:rsidRPr="00794F39" w:rsidRDefault="004120C8" w:rsidP="004120C8">
            <w:pPr>
              <w:widowControl w:val="0"/>
              <w:autoSpaceDE w:val="0"/>
              <w:autoSpaceDN w:val="0"/>
              <w:jc w:val="center"/>
              <w:rPr>
                <w:sz w:val="28"/>
                <w:szCs w:val="28"/>
              </w:rPr>
            </w:pPr>
            <w:r w:rsidRPr="00794F39">
              <w:rPr>
                <w:sz w:val="28"/>
                <w:szCs w:val="28"/>
              </w:rPr>
              <w:t>1</w:t>
            </w:r>
            <w:r w:rsidR="00794F39">
              <w:rPr>
                <w:sz w:val="28"/>
                <w:szCs w:val="28"/>
              </w:rPr>
              <w:t>.</w:t>
            </w:r>
          </w:p>
        </w:tc>
        <w:tc>
          <w:tcPr>
            <w:tcW w:w="7660" w:type="dxa"/>
          </w:tcPr>
          <w:p w:rsidR="004120C8" w:rsidRPr="00794F39" w:rsidRDefault="004120C8" w:rsidP="004120C8">
            <w:pPr>
              <w:widowControl w:val="0"/>
              <w:autoSpaceDE w:val="0"/>
              <w:autoSpaceDN w:val="0"/>
              <w:rPr>
                <w:sz w:val="28"/>
                <w:szCs w:val="28"/>
              </w:rPr>
            </w:pPr>
            <w:r w:rsidRPr="00794F39">
              <w:rPr>
                <w:sz w:val="28"/>
                <w:szCs w:val="28"/>
              </w:rPr>
              <w:t>Полное и сокращенное наименование арендатора (пользователя)</w:t>
            </w:r>
          </w:p>
        </w:tc>
        <w:tc>
          <w:tcPr>
            <w:tcW w:w="1417"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tcPr>
          <w:p w:rsidR="004120C8" w:rsidRPr="00794F39" w:rsidRDefault="004120C8" w:rsidP="004120C8">
            <w:pPr>
              <w:widowControl w:val="0"/>
              <w:autoSpaceDE w:val="0"/>
              <w:autoSpaceDN w:val="0"/>
              <w:jc w:val="center"/>
              <w:rPr>
                <w:sz w:val="28"/>
                <w:szCs w:val="28"/>
              </w:rPr>
            </w:pPr>
            <w:r w:rsidRPr="00794F39">
              <w:rPr>
                <w:sz w:val="28"/>
                <w:szCs w:val="28"/>
              </w:rPr>
              <w:t>2</w:t>
            </w:r>
            <w:r w:rsidR="00794F39">
              <w:rPr>
                <w:sz w:val="28"/>
                <w:szCs w:val="28"/>
              </w:rPr>
              <w:t>.</w:t>
            </w:r>
          </w:p>
        </w:tc>
        <w:tc>
          <w:tcPr>
            <w:tcW w:w="7660" w:type="dxa"/>
          </w:tcPr>
          <w:p w:rsidR="004120C8" w:rsidRPr="00794F39" w:rsidRDefault="004120C8" w:rsidP="004120C8">
            <w:pPr>
              <w:widowControl w:val="0"/>
              <w:autoSpaceDE w:val="0"/>
              <w:autoSpaceDN w:val="0"/>
              <w:rPr>
                <w:sz w:val="28"/>
                <w:szCs w:val="28"/>
              </w:rPr>
            </w:pPr>
            <w:r w:rsidRPr="00794F39">
              <w:rPr>
                <w:sz w:val="28"/>
                <w:szCs w:val="28"/>
              </w:rPr>
              <w:t>Юридический адрес (полный)</w:t>
            </w:r>
          </w:p>
        </w:tc>
        <w:tc>
          <w:tcPr>
            <w:tcW w:w="1417"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tcPr>
          <w:p w:rsidR="004120C8" w:rsidRPr="00794F39" w:rsidRDefault="004120C8" w:rsidP="004120C8">
            <w:pPr>
              <w:widowControl w:val="0"/>
              <w:autoSpaceDE w:val="0"/>
              <w:autoSpaceDN w:val="0"/>
              <w:jc w:val="center"/>
              <w:rPr>
                <w:sz w:val="28"/>
                <w:szCs w:val="28"/>
              </w:rPr>
            </w:pPr>
            <w:r w:rsidRPr="00794F39">
              <w:rPr>
                <w:sz w:val="28"/>
                <w:szCs w:val="28"/>
              </w:rPr>
              <w:t>3</w:t>
            </w:r>
            <w:r w:rsidR="00794F39">
              <w:rPr>
                <w:sz w:val="28"/>
                <w:szCs w:val="28"/>
              </w:rPr>
              <w:t>.</w:t>
            </w:r>
          </w:p>
        </w:tc>
        <w:tc>
          <w:tcPr>
            <w:tcW w:w="7660" w:type="dxa"/>
          </w:tcPr>
          <w:p w:rsidR="004120C8" w:rsidRPr="00794F39" w:rsidRDefault="004120C8" w:rsidP="004120C8">
            <w:pPr>
              <w:widowControl w:val="0"/>
              <w:autoSpaceDE w:val="0"/>
              <w:autoSpaceDN w:val="0"/>
              <w:rPr>
                <w:sz w:val="28"/>
                <w:szCs w:val="28"/>
              </w:rPr>
            </w:pPr>
            <w:r w:rsidRPr="00794F39">
              <w:rPr>
                <w:sz w:val="28"/>
                <w:szCs w:val="28"/>
              </w:rPr>
              <w:t>Сведения об учредителе (полное наименование, юридический адрес)</w:t>
            </w:r>
          </w:p>
        </w:tc>
        <w:tc>
          <w:tcPr>
            <w:tcW w:w="1417"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tcPr>
          <w:p w:rsidR="004120C8" w:rsidRPr="00794F39" w:rsidRDefault="004120C8" w:rsidP="004120C8">
            <w:pPr>
              <w:widowControl w:val="0"/>
              <w:autoSpaceDE w:val="0"/>
              <w:autoSpaceDN w:val="0"/>
              <w:jc w:val="center"/>
              <w:rPr>
                <w:sz w:val="28"/>
                <w:szCs w:val="28"/>
              </w:rPr>
            </w:pPr>
            <w:r w:rsidRPr="00794F39">
              <w:rPr>
                <w:sz w:val="28"/>
                <w:szCs w:val="28"/>
              </w:rPr>
              <w:t>4</w:t>
            </w:r>
            <w:r w:rsidR="00794F39">
              <w:rPr>
                <w:sz w:val="28"/>
                <w:szCs w:val="28"/>
              </w:rPr>
              <w:t>.</w:t>
            </w:r>
          </w:p>
        </w:tc>
        <w:tc>
          <w:tcPr>
            <w:tcW w:w="7660" w:type="dxa"/>
          </w:tcPr>
          <w:p w:rsidR="004120C8" w:rsidRPr="00794F39" w:rsidRDefault="004120C8" w:rsidP="004120C8">
            <w:pPr>
              <w:widowControl w:val="0"/>
              <w:autoSpaceDE w:val="0"/>
              <w:autoSpaceDN w:val="0"/>
              <w:rPr>
                <w:sz w:val="28"/>
                <w:szCs w:val="28"/>
              </w:rPr>
            </w:pPr>
            <w:r w:rsidRPr="00794F39">
              <w:rPr>
                <w:sz w:val="28"/>
                <w:szCs w:val="28"/>
              </w:rPr>
              <w:t>Должность, фамилия, имя, отчество руководителя (полностью)</w:t>
            </w:r>
          </w:p>
        </w:tc>
        <w:tc>
          <w:tcPr>
            <w:tcW w:w="1417"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tcPr>
          <w:p w:rsidR="004120C8" w:rsidRPr="00794F39" w:rsidRDefault="004120C8" w:rsidP="004120C8">
            <w:pPr>
              <w:widowControl w:val="0"/>
              <w:autoSpaceDE w:val="0"/>
              <w:autoSpaceDN w:val="0"/>
              <w:jc w:val="center"/>
              <w:rPr>
                <w:sz w:val="28"/>
                <w:szCs w:val="28"/>
              </w:rPr>
            </w:pPr>
            <w:r w:rsidRPr="00794F39">
              <w:rPr>
                <w:sz w:val="28"/>
                <w:szCs w:val="28"/>
              </w:rPr>
              <w:t>5</w:t>
            </w:r>
            <w:r w:rsidR="00794F39">
              <w:rPr>
                <w:sz w:val="28"/>
                <w:szCs w:val="28"/>
              </w:rPr>
              <w:t>.</w:t>
            </w:r>
          </w:p>
        </w:tc>
        <w:tc>
          <w:tcPr>
            <w:tcW w:w="7660" w:type="dxa"/>
          </w:tcPr>
          <w:p w:rsidR="004120C8" w:rsidRPr="00794F39" w:rsidRDefault="004120C8" w:rsidP="004120C8">
            <w:pPr>
              <w:widowControl w:val="0"/>
              <w:autoSpaceDE w:val="0"/>
              <w:autoSpaceDN w:val="0"/>
              <w:rPr>
                <w:sz w:val="28"/>
                <w:szCs w:val="28"/>
              </w:rPr>
            </w:pPr>
            <w:r w:rsidRPr="00794F39">
              <w:rPr>
                <w:sz w:val="28"/>
                <w:szCs w:val="28"/>
              </w:rPr>
              <w:t>Телефон руководителя, факс</w:t>
            </w:r>
          </w:p>
        </w:tc>
        <w:tc>
          <w:tcPr>
            <w:tcW w:w="1417"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tcPr>
          <w:p w:rsidR="004120C8" w:rsidRPr="00794F39" w:rsidRDefault="004120C8" w:rsidP="004120C8">
            <w:pPr>
              <w:widowControl w:val="0"/>
              <w:autoSpaceDE w:val="0"/>
              <w:autoSpaceDN w:val="0"/>
              <w:jc w:val="center"/>
              <w:rPr>
                <w:sz w:val="28"/>
                <w:szCs w:val="28"/>
              </w:rPr>
            </w:pPr>
            <w:r w:rsidRPr="00794F39">
              <w:rPr>
                <w:sz w:val="28"/>
                <w:szCs w:val="28"/>
              </w:rPr>
              <w:t>6</w:t>
            </w:r>
            <w:r w:rsidR="00794F39">
              <w:rPr>
                <w:sz w:val="28"/>
                <w:szCs w:val="28"/>
              </w:rPr>
              <w:t>.</w:t>
            </w:r>
          </w:p>
        </w:tc>
        <w:tc>
          <w:tcPr>
            <w:tcW w:w="7660" w:type="dxa"/>
          </w:tcPr>
          <w:p w:rsidR="004120C8" w:rsidRPr="00794F39" w:rsidRDefault="004120C8" w:rsidP="004120C8">
            <w:pPr>
              <w:widowControl w:val="0"/>
              <w:autoSpaceDE w:val="0"/>
              <w:autoSpaceDN w:val="0"/>
              <w:rPr>
                <w:sz w:val="28"/>
                <w:szCs w:val="28"/>
              </w:rPr>
            </w:pPr>
            <w:r w:rsidRPr="00794F39">
              <w:rPr>
                <w:sz w:val="28"/>
                <w:szCs w:val="28"/>
              </w:rPr>
              <w:t>Номер и дата заключения договора аренды (пользования)</w:t>
            </w:r>
          </w:p>
        </w:tc>
        <w:tc>
          <w:tcPr>
            <w:tcW w:w="1417"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tcPr>
          <w:p w:rsidR="004120C8" w:rsidRPr="00794F39" w:rsidRDefault="004120C8" w:rsidP="004120C8">
            <w:pPr>
              <w:widowControl w:val="0"/>
              <w:autoSpaceDE w:val="0"/>
              <w:autoSpaceDN w:val="0"/>
              <w:jc w:val="center"/>
              <w:rPr>
                <w:sz w:val="28"/>
                <w:szCs w:val="28"/>
              </w:rPr>
            </w:pPr>
            <w:r w:rsidRPr="00794F39">
              <w:rPr>
                <w:sz w:val="28"/>
                <w:szCs w:val="28"/>
              </w:rPr>
              <w:t>7</w:t>
            </w:r>
            <w:r w:rsidR="00794F39">
              <w:rPr>
                <w:sz w:val="28"/>
                <w:szCs w:val="28"/>
              </w:rPr>
              <w:t>.</w:t>
            </w:r>
          </w:p>
        </w:tc>
        <w:tc>
          <w:tcPr>
            <w:tcW w:w="7660" w:type="dxa"/>
          </w:tcPr>
          <w:p w:rsidR="004120C8" w:rsidRPr="00794F39" w:rsidRDefault="004120C8" w:rsidP="004120C8">
            <w:pPr>
              <w:widowControl w:val="0"/>
              <w:autoSpaceDE w:val="0"/>
              <w:autoSpaceDN w:val="0"/>
              <w:rPr>
                <w:sz w:val="28"/>
                <w:szCs w:val="28"/>
              </w:rPr>
            </w:pPr>
            <w:r w:rsidRPr="00794F39">
              <w:rPr>
                <w:sz w:val="28"/>
                <w:szCs w:val="28"/>
              </w:rPr>
              <w:t>Номер и дата дополнительного соглашения к договору аренды (пользования)</w:t>
            </w:r>
          </w:p>
        </w:tc>
        <w:tc>
          <w:tcPr>
            <w:tcW w:w="1417"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tcPr>
          <w:p w:rsidR="004120C8" w:rsidRPr="00794F39" w:rsidRDefault="004120C8" w:rsidP="004120C8">
            <w:pPr>
              <w:widowControl w:val="0"/>
              <w:autoSpaceDE w:val="0"/>
              <w:autoSpaceDN w:val="0"/>
              <w:jc w:val="center"/>
              <w:rPr>
                <w:sz w:val="28"/>
                <w:szCs w:val="28"/>
              </w:rPr>
            </w:pPr>
            <w:r w:rsidRPr="00794F39">
              <w:rPr>
                <w:sz w:val="28"/>
                <w:szCs w:val="28"/>
              </w:rPr>
              <w:t>8</w:t>
            </w:r>
            <w:r w:rsidR="00794F39">
              <w:rPr>
                <w:sz w:val="28"/>
                <w:szCs w:val="28"/>
              </w:rPr>
              <w:t>.</w:t>
            </w:r>
          </w:p>
        </w:tc>
        <w:tc>
          <w:tcPr>
            <w:tcW w:w="7660" w:type="dxa"/>
          </w:tcPr>
          <w:p w:rsidR="004120C8" w:rsidRPr="00794F39" w:rsidRDefault="004120C8" w:rsidP="004120C8">
            <w:pPr>
              <w:widowControl w:val="0"/>
              <w:autoSpaceDE w:val="0"/>
              <w:autoSpaceDN w:val="0"/>
              <w:rPr>
                <w:sz w:val="28"/>
                <w:szCs w:val="28"/>
              </w:rPr>
            </w:pPr>
            <w:r w:rsidRPr="00794F39">
              <w:rPr>
                <w:sz w:val="28"/>
                <w:szCs w:val="28"/>
              </w:rPr>
              <w:t>Реквизиты решения уполномоченного органа о согласовании передачи имущества в аренду (пользование)</w:t>
            </w:r>
          </w:p>
        </w:tc>
        <w:tc>
          <w:tcPr>
            <w:tcW w:w="1417"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tcPr>
          <w:p w:rsidR="004120C8" w:rsidRPr="00794F39" w:rsidRDefault="004120C8" w:rsidP="004120C8">
            <w:pPr>
              <w:widowControl w:val="0"/>
              <w:autoSpaceDE w:val="0"/>
              <w:autoSpaceDN w:val="0"/>
              <w:jc w:val="center"/>
              <w:rPr>
                <w:sz w:val="28"/>
                <w:szCs w:val="28"/>
              </w:rPr>
            </w:pPr>
            <w:r w:rsidRPr="00794F39">
              <w:rPr>
                <w:sz w:val="28"/>
                <w:szCs w:val="28"/>
              </w:rPr>
              <w:t>9</w:t>
            </w:r>
            <w:r w:rsidR="00794F39">
              <w:rPr>
                <w:sz w:val="28"/>
                <w:szCs w:val="28"/>
              </w:rPr>
              <w:t>.</w:t>
            </w:r>
          </w:p>
        </w:tc>
        <w:tc>
          <w:tcPr>
            <w:tcW w:w="7660" w:type="dxa"/>
          </w:tcPr>
          <w:p w:rsidR="004120C8" w:rsidRPr="00794F39" w:rsidRDefault="004120C8" w:rsidP="004120C8">
            <w:pPr>
              <w:widowControl w:val="0"/>
              <w:autoSpaceDE w:val="0"/>
              <w:autoSpaceDN w:val="0"/>
              <w:rPr>
                <w:sz w:val="28"/>
                <w:szCs w:val="28"/>
              </w:rPr>
            </w:pPr>
            <w:r w:rsidRPr="00794F39">
              <w:rPr>
                <w:sz w:val="28"/>
                <w:szCs w:val="28"/>
              </w:rPr>
              <w:t>Срок действия договора аренды (пользования)</w:t>
            </w:r>
          </w:p>
        </w:tc>
        <w:tc>
          <w:tcPr>
            <w:tcW w:w="1417"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tcPr>
          <w:p w:rsidR="004120C8" w:rsidRPr="00794F39" w:rsidRDefault="004120C8" w:rsidP="004120C8">
            <w:pPr>
              <w:widowControl w:val="0"/>
              <w:autoSpaceDE w:val="0"/>
              <w:autoSpaceDN w:val="0"/>
              <w:jc w:val="center"/>
              <w:rPr>
                <w:sz w:val="28"/>
                <w:szCs w:val="28"/>
              </w:rPr>
            </w:pPr>
            <w:r w:rsidRPr="00794F39">
              <w:rPr>
                <w:sz w:val="28"/>
                <w:szCs w:val="28"/>
              </w:rPr>
              <w:t>10</w:t>
            </w:r>
            <w:r w:rsidR="00794F39">
              <w:rPr>
                <w:sz w:val="28"/>
                <w:szCs w:val="28"/>
              </w:rPr>
              <w:t>.</w:t>
            </w:r>
          </w:p>
        </w:tc>
        <w:tc>
          <w:tcPr>
            <w:tcW w:w="7660" w:type="dxa"/>
          </w:tcPr>
          <w:p w:rsidR="004120C8" w:rsidRPr="00794F39" w:rsidRDefault="004120C8" w:rsidP="004120C8">
            <w:pPr>
              <w:widowControl w:val="0"/>
              <w:autoSpaceDE w:val="0"/>
              <w:autoSpaceDN w:val="0"/>
              <w:rPr>
                <w:sz w:val="28"/>
                <w:szCs w:val="28"/>
              </w:rPr>
            </w:pPr>
            <w:r w:rsidRPr="00794F39">
              <w:rPr>
                <w:sz w:val="28"/>
                <w:szCs w:val="28"/>
              </w:rPr>
              <w:t>Государственная регистрация аренды (пользования), дата, номер регистрационной записи</w:t>
            </w:r>
          </w:p>
        </w:tc>
        <w:tc>
          <w:tcPr>
            <w:tcW w:w="1417"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tcPr>
          <w:p w:rsidR="004120C8" w:rsidRPr="00794F39" w:rsidRDefault="004120C8" w:rsidP="004120C8">
            <w:pPr>
              <w:widowControl w:val="0"/>
              <w:autoSpaceDE w:val="0"/>
              <w:autoSpaceDN w:val="0"/>
              <w:jc w:val="center"/>
              <w:rPr>
                <w:sz w:val="28"/>
                <w:szCs w:val="28"/>
              </w:rPr>
            </w:pPr>
            <w:r w:rsidRPr="00794F39">
              <w:rPr>
                <w:sz w:val="28"/>
                <w:szCs w:val="28"/>
              </w:rPr>
              <w:t>11</w:t>
            </w:r>
            <w:r w:rsidR="00794F39">
              <w:rPr>
                <w:sz w:val="28"/>
                <w:szCs w:val="28"/>
              </w:rPr>
              <w:t>.</w:t>
            </w:r>
          </w:p>
        </w:tc>
        <w:tc>
          <w:tcPr>
            <w:tcW w:w="7660" w:type="dxa"/>
          </w:tcPr>
          <w:p w:rsidR="004120C8" w:rsidRPr="00794F39" w:rsidRDefault="004120C8" w:rsidP="004120C8">
            <w:pPr>
              <w:widowControl w:val="0"/>
              <w:autoSpaceDE w:val="0"/>
              <w:autoSpaceDN w:val="0"/>
              <w:rPr>
                <w:sz w:val="28"/>
                <w:szCs w:val="28"/>
              </w:rPr>
            </w:pPr>
            <w:r w:rsidRPr="00794F39">
              <w:rPr>
                <w:sz w:val="28"/>
                <w:szCs w:val="28"/>
              </w:rPr>
              <w:t>Общая/полезная площадь занимаемых помещений, кв. м</w:t>
            </w:r>
          </w:p>
        </w:tc>
        <w:tc>
          <w:tcPr>
            <w:tcW w:w="1417"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tcPr>
          <w:p w:rsidR="004120C8" w:rsidRPr="00794F39" w:rsidRDefault="004120C8" w:rsidP="004120C8">
            <w:pPr>
              <w:widowControl w:val="0"/>
              <w:autoSpaceDE w:val="0"/>
              <w:autoSpaceDN w:val="0"/>
              <w:jc w:val="center"/>
              <w:rPr>
                <w:sz w:val="28"/>
                <w:szCs w:val="28"/>
              </w:rPr>
            </w:pPr>
            <w:r w:rsidRPr="00794F39">
              <w:rPr>
                <w:sz w:val="28"/>
                <w:szCs w:val="28"/>
              </w:rPr>
              <w:lastRenderedPageBreak/>
              <w:t>12</w:t>
            </w:r>
            <w:r w:rsidR="00794F39">
              <w:rPr>
                <w:sz w:val="28"/>
                <w:szCs w:val="28"/>
              </w:rPr>
              <w:t>.</w:t>
            </w:r>
          </w:p>
        </w:tc>
        <w:tc>
          <w:tcPr>
            <w:tcW w:w="7660" w:type="dxa"/>
          </w:tcPr>
          <w:p w:rsidR="004120C8" w:rsidRPr="00794F39" w:rsidRDefault="004120C8" w:rsidP="004120C8">
            <w:pPr>
              <w:widowControl w:val="0"/>
              <w:autoSpaceDE w:val="0"/>
              <w:autoSpaceDN w:val="0"/>
              <w:rPr>
                <w:sz w:val="28"/>
                <w:szCs w:val="28"/>
              </w:rPr>
            </w:pPr>
            <w:r w:rsidRPr="00794F39">
              <w:rPr>
                <w:sz w:val="28"/>
                <w:szCs w:val="28"/>
              </w:rPr>
              <w:t>Цель использования помещений (офис, склад, магазин, производственное, гараж, иное)</w:t>
            </w:r>
          </w:p>
        </w:tc>
        <w:tc>
          <w:tcPr>
            <w:tcW w:w="1417"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tcPr>
          <w:p w:rsidR="004120C8" w:rsidRPr="00794F39" w:rsidRDefault="004120C8" w:rsidP="004120C8">
            <w:pPr>
              <w:widowControl w:val="0"/>
              <w:autoSpaceDE w:val="0"/>
              <w:autoSpaceDN w:val="0"/>
              <w:jc w:val="center"/>
              <w:rPr>
                <w:sz w:val="28"/>
                <w:szCs w:val="28"/>
              </w:rPr>
            </w:pPr>
            <w:r w:rsidRPr="00794F39">
              <w:rPr>
                <w:sz w:val="28"/>
                <w:szCs w:val="28"/>
              </w:rPr>
              <w:t>13</w:t>
            </w:r>
            <w:r w:rsidR="00794F39">
              <w:rPr>
                <w:sz w:val="28"/>
                <w:szCs w:val="28"/>
              </w:rPr>
              <w:t>.</w:t>
            </w:r>
          </w:p>
        </w:tc>
        <w:tc>
          <w:tcPr>
            <w:tcW w:w="7660" w:type="dxa"/>
          </w:tcPr>
          <w:p w:rsidR="004120C8" w:rsidRPr="00794F39" w:rsidRDefault="004120C8" w:rsidP="004120C8">
            <w:pPr>
              <w:widowControl w:val="0"/>
              <w:autoSpaceDE w:val="0"/>
              <w:autoSpaceDN w:val="0"/>
              <w:rPr>
                <w:sz w:val="28"/>
                <w:szCs w:val="28"/>
              </w:rPr>
            </w:pPr>
            <w:r w:rsidRPr="00794F39">
              <w:rPr>
                <w:sz w:val="28"/>
                <w:szCs w:val="28"/>
              </w:rPr>
              <w:t>Количество субарендаторов</w:t>
            </w:r>
          </w:p>
        </w:tc>
        <w:tc>
          <w:tcPr>
            <w:tcW w:w="1417"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tcPr>
          <w:p w:rsidR="004120C8" w:rsidRPr="00794F39" w:rsidRDefault="004120C8" w:rsidP="004120C8">
            <w:pPr>
              <w:widowControl w:val="0"/>
              <w:autoSpaceDE w:val="0"/>
              <w:autoSpaceDN w:val="0"/>
              <w:jc w:val="center"/>
              <w:rPr>
                <w:sz w:val="28"/>
                <w:szCs w:val="28"/>
              </w:rPr>
            </w:pPr>
            <w:r w:rsidRPr="00794F39">
              <w:rPr>
                <w:sz w:val="28"/>
                <w:szCs w:val="28"/>
              </w:rPr>
              <w:t>14</w:t>
            </w:r>
            <w:r w:rsidR="00794F39">
              <w:rPr>
                <w:sz w:val="28"/>
                <w:szCs w:val="28"/>
              </w:rPr>
              <w:t>.</w:t>
            </w:r>
          </w:p>
        </w:tc>
        <w:tc>
          <w:tcPr>
            <w:tcW w:w="7660" w:type="dxa"/>
          </w:tcPr>
          <w:p w:rsidR="004120C8" w:rsidRPr="00794F39" w:rsidRDefault="004120C8" w:rsidP="004120C8">
            <w:pPr>
              <w:widowControl w:val="0"/>
              <w:autoSpaceDE w:val="0"/>
              <w:autoSpaceDN w:val="0"/>
              <w:rPr>
                <w:sz w:val="28"/>
                <w:szCs w:val="28"/>
              </w:rPr>
            </w:pPr>
            <w:r w:rsidRPr="00794F39">
              <w:rPr>
                <w:sz w:val="28"/>
                <w:szCs w:val="28"/>
              </w:rPr>
              <w:t>Общее количество площадей, сданных в субаренду, кв. м</w:t>
            </w:r>
          </w:p>
        </w:tc>
        <w:tc>
          <w:tcPr>
            <w:tcW w:w="1417" w:type="dxa"/>
          </w:tcPr>
          <w:p w:rsidR="004120C8" w:rsidRPr="00794F39" w:rsidRDefault="004120C8" w:rsidP="004120C8">
            <w:pPr>
              <w:widowControl w:val="0"/>
              <w:autoSpaceDE w:val="0"/>
              <w:autoSpaceDN w:val="0"/>
              <w:rPr>
                <w:sz w:val="28"/>
                <w:szCs w:val="28"/>
              </w:rPr>
            </w:pPr>
          </w:p>
        </w:tc>
      </w:tr>
      <w:tr w:rsidR="004120C8" w:rsidRPr="00794F39" w:rsidTr="009F0493">
        <w:tc>
          <w:tcPr>
            <w:tcW w:w="624" w:type="dxa"/>
          </w:tcPr>
          <w:p w:rsidR="004120C8" w:rsidRPr="00794F39" w:rsidRDefault="004120C8" w:rsidP="004120C8">
            <w:pPr>
              <w:widowControl w:val="0"/>
              <w:autoSpaceDE w:val="0"/>
              <w:autoSpaceDN w:val="0"/>
              <w:jc w:val="center"/>
              <w:rPr>
                <w:sz w:val="28"/>
                <w:szCs w:val="28"/>
              </w:rPr>
            </w:pPr>
            <w:r w:rsidRPr="00794F39">
              <w:rPr>
                <w:sz w:val="28"/>
                <w:szCs w:val="28"/>
              </w:rPr>
              <w:t>15</w:t>
            </w:r>
            <w:r w:rsidR="00794F39">
              <w:rPr>
                <w:sz w:val="28"/>
                <w:szCs w:val="28"/>
              </w:rPr>
              <w:t>.</w:t>
            </w:r>
          </w:p>
        </w:tc>
        <w:tc>
          <w:tcPr>
            <w:tcW w:w="7660" w:type="dxa"/>
          </w:tcPr>
          <w:p w:rsidR="004120C8" w:rsidRPr="00794F39" w:rsidRDefault="004120C8" w:rsidP="004120C8">
            <w:pPr>
              <w:widowControl w:val="0"/>
              <w:autoSpaceDE w:val="0"/>
              <w:autoSpaceDN w:val="0"/>
              <w:rPr>
                <w:sz w:val="28"/>
                <w:szCs w:val="28"/>
              </w:rPr>
            </w:pPr>
            <w:r w:rsidRPr="00794F39">
              <w:rPr>
                <w:sz w:val="28"/>
                <w:szCs w:val="28"/>
              </w:rPr>
              <w:t>Размер годовой арендной платы, руб.</w:t>
            </w:r>
          </w:p>
        </w:tc>
        <w:tc>
          <w:tcPr>
            <w:tcW w:w="1417" w:type="dxa"/>
          </w:tcPr>
          <w:p w:rsidR="004120C8" w:rsidRPr="00794F39" w:rsidRDefault="004120C8" w:rsidP="004120C8">
            <w:pPr>
              <w:widowControl w:val="0"/>
              <w:autoSpaceDE w:val="0"/>
              <w:autoSpaceDN w:val="0"/>
              <w:rPr>
                <w:sz w:val="28"/>
                <w:szCs w:val="28"/>
              </w:rPr>
            </w:pPr>
          </w:p>
        </w:tc>
      </w:tr>
    </w:tbl>
    <w:p w:rsidR="004120C8" w:rsidRPr="00794F39" w:rsidRDefault="004120C8" w:rsidP="004120C8">
      <w:pPr>
        <w:widowControl w:val="0"/>
        <w:autoSpaceDE w:val="0"/>
        <w:autoSpaceDN w:val="0"/>
        <w:rPr>
          <w:sz w:val="28"/>
          <w:szCs w:val="28"/>
        </w:rPr>
      </w:pPr>
    </w:p>
    <w:p w:rsidR="004120C8" w:rsidRPr="00794F39" w:rsidRDefault="004120C8" w:rsidP="004120C8">
      <w:pPr>
        <w:widowControl w:val="0"/>
        <w:autoSpaceDE w:val="0"/>
        <w:autoSpaceDN w:val="0"/>
        <w:jc w:val="both"/>
        <w:rPr>
          <w:sz w:val="28"/>
          <w:szCs w:val="28"/>
        </w:rPr>
      </w:pPr>
      <w:r w:rsidRPr="00794F39">
        <w:rPr>
          <w:sz w:val="28"/>
          <w:szCs w:val="28"/>
        </w:rPr>
        <w:t>Руководитель организации (балансодержателя объекта):</w:t>
      </w:r>
    </w:p>
    <w:p w:rsidR="004120C8" w:rsidRPr="00794F39" w:rsidRDefault="004120C8" w:rsidP="004120C8">
      <w:pPr>
        <w:widowControl w:val="0"/>
        <w:autoSpaceDE w:val="0"/>
        <w:autoSpaceDN w:val="0"/>
        <w:jc w:val="both"/>
        <w:rPr>
          <w:sz w:val="28"/>
          <w:szCs w:val="28"/>
        </w:rPr>
      </w:pPr>
      <w:r w:rsidRPr="00794F39">
        <w:rPr>
          <w:sz w:val="28"/>
          <w:szCs w:val="28"/>
        </w:rPr>
        <w:t>______________________ ___________________/______________________/</w:t>
      </w:r>
    </w:p>
    <w:p w:rsidR="004120C8" w:rsidRPr="00794F39" w:rsidRDefault="004120C8" w:rsidP="004120C8">
      <w:pPr>
        <w:widowControl w:val="0"/>
        <w:autoSpaceDE w:val="0"/>
        <w:autoSpaceDN w:val="0"/>
        <w:jc w:val="both"/>
        <w:rPr>
          <w:sz w:val="28"/>
          <w:szCs w:val="28"/>
        </w:rPr>
      </w:pPr>
      <w:r w:rsidRPr="00794F39">
        <w:rPr>
          <w:sz w:val="28"/>
          <w:szCs w:val="28"/>
        </w:rPr>
        <w:t xml:space="preserve">     (</w:t>
      </w:r>
      <w:proofErr w:type="gramStart"/>
      <w:r w:rsidRPr="00794F39">
        <w:rPr>
          <w:sz w:val="28"/>
          <w:szCs w:val="28"/>
        </w:rPr>
        <w:t xml:space="preserve">должность)   </w:t>
      </w:r>
      <w:proofErr w:type="gramEnd"/>
      <w:r w:rsidRPr="00794F39">
        <w:rPr>
          <w:sz w:val="28"/>
          <w:szCs w:val="28"/>
        </w:rPr>
        <w:t xml:space="preserve">        (подпись)              (Ф.И.О.)</w:t>
      </w:r>
    </w:p>
    <w:p w:rsidR="009F0493" w:rsidRPr="00794F39" w:rsidRDefault="009F0493" w:rsidP="004120C8">
      <w:pPr>
        <w:widowControl w:val="0"/>
        <w:autoSpaceDE w:val="0"/>
        <w:autoSpaceDN w:val="0"/>
        <w:jc w:val="both"/>
        <w:rPr>
          <w:sz w:val="28"/>
          <w:szCs w:val="28"/>
        </w:rPr>
      </w:pPr>
    </w:p>
    <w:p w:rsidR="004120C8" w:rsidRPr="00794F39" w:rsidRDefault="004120C8" w:rsidP="004120C8">
      <w:pPr>
        <w:widowControl w:val="0"/>
        <w:autoSpaceDE w:val="0"/>
        <w:autoSpaceDN w:val="0"/>
        <w:jc w:val="both"/>
        <w:rPr>
          <w:sz w:val="28"/>
          <w:szCs w:val="28"/>
        </w:rPr>
      </w:pPr>
      <w:r w:rsidRPr="00794F39">
        <w:rPr>
          <w:sz w:val="28"/>
          <w:szCs w:val="28"/>
        </w:rPr>
        <w:t>Главный бухгалтер организации (балансодержателя объекта):</w:t>
      </w:r>
    </w:p>
    <w:p w:rsidR="004120C8" w:rsidRPr="00794F39" w:rsidRDefault="004120C8" w:rsidP="004120C8">
      <w:pPr>
        <w:widowControl w:val="0"/>
        <w:autoSpaceDE w:val="0"/>
        <w:autoSpaceDN w:val="0"/>
        <w:jc w:val="both"/>
        <w:rPr>
          <w:sz w:val="28"/>
          <w:szCs w:val="28"/>
        </w:rPr>
      </w:pPr>
      <w:r w:rsidRPr="00794F39">
        <w:rPr>
          <w:sz w:val="28"/>
          <w:szCs w:val="28"/>
        </w:rPr>
        <w:t>______________________ ___________________/______________________/</w:t>
      </w:r>
    </w:p>
    <w:p w:rsidR="004120C8" w:rsidRPr="00794F39" w:rsidRDefault="004120C8" w:rsidP="004120C8">
      <w:pPr>
        <w:widowControl w:val="0"/>
        <w:autoSpaceDE w:val="0"/>
        <w:autoSpaceDN w:val="0"/>
        <w:jc w:val="both"/>
        <w:rPr>
          <w:sz w:val="28"/>
          <w:szCs w:val="28"/>
        </w:rPr>
      </w:pPr>
      <w:r w:rsidRPr="00794F39">
        <w:rPr>
          <w:sz w:val="28"/>
          <w:szCs w:val="28"/>
        </w:rPr>
        <w:t xml:space="preserve">     (</w:t>
      </w:r>
      <w:proofErr w:type="gramStart"/>
      <w:r w:rsidRPr="00794F39">
        <w:rPr>
          <w:sz w:val="28"/>
          <w:szCs w:val="28"/>
        </w:rPr>
        <w:t xml:space="preserve">должность)   </w:t>
      </w:r>
      <w:proofErr w:type="gramEnd"/>
      <w:r w:rsidRPr="00794F39">
        <w:rPr>
          <w:sz w:val="28"/>
          <w:szCs w:val="28"/>
        </w:rPr>
        <w:t xml:space="preserve">         (подпись)             (Ф.И.О.)</w:t>
      </w:r>
    </w:p>
    <w:p w:rsidR="00794F39" w:rsidRDefault="009F0493" w:rsidP="009F0493">
      <w:pPr>
        <w:widowControl w:val="0"/>
        <w:autoSpaceDE w:val="0"/>
        <w:autoSpaceDN w:val="0"/>
        <w:jc w:val="right"/>
        <w:rPr>
          <w:sz w:val="28"/>
          <w:szCs w:val="28"/>
        </w:rPr>
      </w:pPr>
      <w:r w:rsidRPr="00794F39">
        <w:rPr>
          <w:sz w:val="28"/>
          <w:szCs w:val="28"/>
        </w:rPr>
        <w:t xml:space="preserve"> </w:t>
      </w:r>
    </w:p>
    <w:p w:rsidR="00794F39" w:rsidRDefault="00794F39">
      <w:pPr>
        <w:rPr>
          <w:sz w:val="28"/>
          <w:szCs w:val="28"/>
        </w:rPr>
      </w:pPr>
      <w:r>
        <w:rPr>
          <w:sz w:val="28"/>
          <w:szCs w:val="28"/>
        </w:rPr>
        <w:br w:type="page"/>
      </w:r>
    </w:p>
    <w:p w:rsidR="009F0493" w:rsidRPr="00794F39" w:rsidRDefault="009F0493" w:rsidP="009F0493">
      <w:pPr>
        <w:widowControl w:val="0"/>
        <w:tabs>
          <w:tab w:val="left" w:pos="9781"/>
        </w:tabs>
        <w:autoSpaceDE w:val="0"/>
        <w:autoSpaceDN w:val="0"/>
        <w:adjustRightInd w:val="0"/>
        <w:ind w:left="5670"/>
        <w:jc w:val="both"/>
        <w:rPr>
          <w:sz w:val="28"/>
          <w:szCs w:val="28"/>
        </w:rPr>
      </w:pPr>
      <w:r w:rsidRPr="00794F39">
        <w:rPr>
          <w:bCs/>
          <w:color w:val="26282F"/>
          <w:sz w:val="28"/>
          <w:szCs w:val="28"/>
        </w:rPr>
        <w:lastRenderedPageBreak/>
        <w:t>Приложение № 3</w:t>
      </w:r>
    </w:p>
    <w:p w:rsidR="009F0493" w:rsidRPr="00794F39" w:rsidRDefault="009F0493" w:rsidP="009F0493">
      <w:pPr>
        <w:widowControl w:val="0"/>
        <w:tabs>
          <w:tab w:val="left" w:pos="9781"/>
        </w:tabs>
        <w:autoSpaceDE w:val="0"/>
        <w:autoSpaceDN w:val="0"/>
        <w:adjustRightInd w:val="0"/>
        <w:ind w:left="5670"/>
        <w:jc w:val="both"/>
        <w:rPr>
          <w:sz w:val="28"/>
          <w:szCs w:val="28"/>
        </w:rPr>
      </w:pPr>
      <w:r w:rsidRPr="00794F39">
        <w:rPr>
          <w:bCs/>
          <w:color w:val="26282F"/>
          <w:sz w:val="28"/>
          <w:szCs w:val="28"/>
        </w:rPr>
        <w:t xml:space="preserve">к </w:t>
      </w:r>
      <w:r w:rsidRPr="00794F39">
        <w:rPr>
          <w:sz w:val="28"/>
          <w:szCs w:val="28"/>
        </w:rPr>
        <w:t xml:space="preserve">Методике оценки эффективности использования объектов недвижимого имущества, находящегося в муниципальной собственности </w:t>
      </w:r>
      <w:proofErr w:type="spellStart"/>
      <w:r w:rsidRPr="00794F39">
        <w:rPr>
          <w:sz w:val="28"/>
          <w:szCs w:val="28"/>
        </w:rPr>
        <w:t>Верхнесалдинского</w:t>
      </w:r>
      <w:proofErr w:type="spellEnd"/>
      <w:r w:rsidRPr="00794F39">
        <w:rPr>
          <w:sz w:val="28"/>
          <w:szCs w:val="28"/>
        </w:rPr>
        <w:t xml:space="preserve"> городского округа</w:t>
      </w:r>
    </w:p>
    <w:p w:rsidR="004120C8" w:rsidRPr="00794F39" w:rsidRDefault="004120C8" w:rsidP="004120C8">
      <w:pPr>
        <w:widowControl w:val="0"/>
        <w:autoSpaceDE w:val="0"/>
        <w:autoSpaceDN w:val="0"/>
        <w:jc w:val="right"/>
        <w:rPr>
          <w:sz w:val="28"/>
          <w:szCs w:val="28"/>
        </w:rPr>
      </w:pPr>
    </w:p>
    <w:p w:rsidR="004120C8" w:rsidRPr="00794F39" w:rsidRDefault="004120C8" w:rsidP="004120C8">
      <w:pPr>
        <w:widowControl w:val="0"/>
        <w:autoSpaceDE w:val="0"/>
        <w:autoSpaceDN w:val="0"/>
        <w:rPr>
          <w:sz w:val="28"/>
          <w:szCs w:val="28"/>
        </w:rPr>
      </w:pPr>
      <w:bookmarkStart w:id="2" w:name="P394"/>
      <w:bookmarkEnd w:id="2"/>
    </w:p>
    <w:p w:rsidR="004120C8" w:rsidRPr="00794F39" w:rsidRDefault="004120C8" w:rsidP="004120C8">
      <w:pPr>
        <w:widowControl w:val="0"/>
        <w:autoSpaceDE w:val="0"/>
        <w:autoSpaceDN w:val="0"/>
        <w:jc w:val="center"/>
        <w:rPr>
          <w:sz w:val="28"/>
          <w:szCs w:val="28"/>
        </w:rPr>
      </w:pPr>
      <w:r w:rsidRPr="00794F39">
        <w:rPr>
          <w:sz w:val="28"/>
          <w:szCs w:val="28"/>
        </w:rPr>
        <w:t>Значения показателей эффективности использования имущества</w:t>
      </w:r>
    </w:p>
    <w:p w:rsidR="00D0041C" w:rsidRPr="00794F39" w:rsidRDefault="004120C8" w:rsidP="004120C8">
      <w:pPr>
        <w:widowControl w:val="0"/>
        <w:autoSpaceDE w:val="0"/>
        <w:autoSpaceDN w:val="0"/>
        <w:jc w:val="center"/>
        <w:rPr>
          <w:sz w:val="28"/>
          <w:szCs w:val="28"/>
        </w:rPr>
      </w:pPr>
      <w:r w:rsidRPr="00794F39">
        <w:rPr>
          <w:sz w:val="28"/>
          <w:szCs w:val="28"/>
        </w:rPr>
        <w:t>казенными, бюджетными, автономными учреждениями</w:t>
      </w:r>
      <w:r w:rsidR="00236FBC" w:rsidRPr="00794F39">
        <w:rPr>
          <w:sz w:val="28"/>
          <w:szCs w:val="28"/>
        </w:rPr>
        <w:t xml:space="preserve">, </w:t>
      </w:r>
    </w:p>
    <w:p w:rsidR="00D0041C" w:rsidRPr="00794F39" w:rsidRDefault="00236FBC" w:rsidP="004120C8">
      <w:pPr>
        <w:widowControl w:val="0"/>
        <w:autoSpaceDE w:val="0"/>
        <w:autoSpaceDN w:val="0"/>
        <w:jc w:val="center"/>
        <w:rPr>
          <w:sz w:val="28"/>
          <w:szCs w:val="28"/>
        </w:rPr>
      </w:pPr>
      <w:r w:rsidRPr="00794F39">
        <w:rPr>
          <w:sz w:val="28"/>
          <w:szCs w:val="28"/>
        </w:rPr>
        <w:t xml:space="preserve">муниципальными </w:t>
      </w:r>
      <w:r w:rsidR="00D0041C" w:rsidRPr="00794F39">
        <w:rPr>
          <w:sz w:val="28"/>
          <w:szCs w:val="28"/>
        </w:rPr>
        <w:t xml:space="preserve">унитарными </w:t>
      </w:r>
      <w:r w:rsidRPr="00794F39">
        <w:rPr>
          <w:sz w:val="28"/>
          <w:szCs w:val="28"/>
        </w:rPr>
        <w:t xml:space="preserve">предприятиями </w:t>
      </w:r>
    </w:p>
    <w:p w:rsidR="004120C8" w:rsidRPr="00794F39" w:rsidRDefault="004120C8" w:rsidP="004120C8">
      <w:pPr>
        <w:widowControl w:val="0"/>
        <w:autoSpaceDE w:val="0"/>
        <w:autoSpaceDN w:val="0"/>
        <w:jc w:val="center"/>
        <w:rPr>
          <w:sz w:val="28"/>
          <w:szCs w:val="28"/>
        </w:rPr>
      </w:pPr>
      <w:r w:rsidRPr="00794F39">
        <w:rPr>
          <w:sz w:val="28"/>
          <w:szCs w:val="28"/>
        </w:rPr>
        <w:t>по состоянию</w:t>
      </w:r>
      <w:r w:rsidR="00D0041C" w:rsidRPr="00794F39">
        <w:rPr>
          <w:sz w:val="28"/>
          <w:szCs w:val="28"/>
        </w:rPr>
        <w:t xml:space="preserve"> </w:t>
      </w:r>
      <w:r w:rsidRPr="00794F39">
        <w:rPr>
          <w:sz w:val="28"/>
          <w:szCs w:val="28"/>
        </w:rPr>
        <w:t>на "__" __________ 20__ года</w:t>
      </w:r>
    </w:p>
    <w:p w:rsidR="004120C8" w:rsidRPr="00794F39" w:rsidRDefault="004120C8" w:rsidP="004120C8">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025"/>
        <w:gridCol w:w="1424"/>
        <w:gridCol w:w="1843"/>
        <w:gridCol w:w="1559"/>
      </w:tblGrid>
      <w:tr w:rsidR="004120C8" w:rsidRPr="00794F39" w:rsidTr="00794F39">
        <w:tc>
          <w:tcPr>
            <w:tcW w:w="850" w:type="dxa"/>
          </w:tcPr>
          <w:p w:rsidR="004120C8" w:rsidRPr="00794F39" w:rsidRDefault="004120C8" w:rsidP="004120C8">
            <w:pPr>
              <w:widowControl w:val="0"/>
              <w:autoSpaceDE w:val="0"/>
              <w:autoSpaceDN w:val="0"/>
              <w:jc w:val="center"/>
              <w:rPr>
                <w:sz w:val="28"/>
                <w:szCs w:val="28"/>
              </w:rPr>
            </w:pPr>
            <w:r w:rsidRPr="00794F39">
              <w:rPr>
                <w:sz w:val="28"/>
                <w:szCs w:val="28"/>
              </w:rPr>
              <w:t>N п/п</w:t>
            </w:r>
          </w:p>
        </w:tc>
        <w:tc>
          <w:tcPr>
            <w:tcW w:w="4025" w:type="dxa"/>
          </w:tcPr>
          <w:p w:rsidR="004120C8" w:rsidRPr="00794F39" w:rsidRDefault="004120C8" w:rsidP="004120C8">
            <w:pPr>
              <w:widowControl w:val="0"/>
              <w:autoSpaceDE w:val="0"/>
              <w:autoSpaceDN w:val="0"/>
              <w:jc w:val="center"/>
              <w:rPr>
                <w:sz w:val="28"/>
                <w:szCs w:val="28"/>
              </w:rPr>
            </w:pPr>
            <w:r w:rsidRPr="00794F39">
              <w:rPr>
                <w:sz w:val="28"/>
                <w:szCs w:val="28"/>
              </w:rPr>
              <w:t>Наименование показателя</w:t>
            </w:r>
          </w:p>
        </w:tc>
        <w:tc>
          <w:tcPr>
            <w:tcW w:w="1424" w:type="dxa"/>
          </w:tcPr>
          <w:p w:rsidR="004120C8" w:rsidRPr="00794F39" w:rsidRDefault="004120C8" w:rsidP="004120C8">
            <w:pPr>
              <w:widowControl w:val="0"/>
              <w:autoSpaceDE w:val="0"/>
              <w:autoSpaceDN w:val="0"/>
              <w:jc w:val="center"/>
              <w:rPr>
                <w:sz w:val="28"/>
                <w:szCs w:val="28"/>
              </w:rPr>
            </w:pPr>
            <w:r w:rsidRPr="00794F39">
              <w:rPr>
                <w:sz w:val="28"/>
                <w:szCs w:val="28"/>
              </w:rPr>
              <w:t>Единица измерения</w:t>
            </w:r>
          </w:p>
        </w:tc>
        <w:tc>
          <w:tcPr>
            <w:tcW w:w="1843" w:type="dxa"/>
          </w:tcPr>
          <w:p w:rsidR="004120C8" w:rsidRPr="00794F39" w:rsidRDefault="004120C8" w:rsidP="004120C8">
            <w:pPr>
              <w:widowControl w:val="0"/>
              <w:autoSpaceDE w:val="0"/>
              <w:autoSpaceDN w:val="0"/>
              <w:jc w:val="center"/>
              <w:rPr>
                <w:sz w:val="28"/>
                <w:szCs w:val="28"/>
              </w:rPr>
            </w:pPr>
            <w:r w:rsidRPr="00794F39">
              <w:rPr>
                <w:sz w:val="28"/>
                <w:szCs w:val="28"/>
              </w:rPr>
              <w:t>20__ (предыдущий год) (факт)</w:t>
            </w:r>
          </w:p>
        </w:tc>
        <w:tc>
          <w:tcPr>
            <w:tcW w:w="1559" w:type="dxa"/>
          </w:tcPr>
          <w:p w:rsidR="004120C8" w:rsidRPr="00794F39" w:rsidRDefault="004120C8" w:rsidP="004120C8">
            <w:pPr>
              <w:widowControl w:val="0"/>
              <w:autoSpaceDE w:val="0"/>
              <w:autoSpaceDN w:val="0"/>
              <w:jc w:val="center"/>
              <w:rPr>
                <w:sz w:val="28"/>
                <w:szCs w:val="28"/>
              </w:rPr>
            </w:pPr>
            <w:r w:rsidRPr="00794F39">
              <w:rPr>
                <w:sz w:val="28"/>
                <w:szCs w:val="28"/>
              </w:rPr>
              <w:t>20__ (отчетный год) (факт)</w:t>
            </w:r>
          </w:p>
        </w:tc>
      </w:tr>
      <w:tr w:rsidR="004120C8" w:rsidRPr="00794F39" w:rsidTr="00794F39">
        <w:tc>
          <w:tcPr>
            <w:tcW w:w="850" w:type="dxa"/>
          </w:tcPr>
          <w:p w:rsidR="004120C8" w:rsidRPr="00794F39" w:rsidRDefault="004120C8" w:rsidP="004120C8">
            <w:pPr>
              <w:widowControl w:val="0"/>
              <w:autoSpaceDE w:val="0"/>
              <w:autoSpaceDN w:val="0"/>
              <w:jc w:val="center"/>
              <w:rPr>
                <w:sz w:val="28"/>
                <w:szCs w:val="28"/>
              </w:rPr>
            </w:pPr>
            <w:r w:rsidRPr="00794F39">
              <w:rPr>
                <w:sz w:val="28"/>
                <w:szCs w:val="28"/>
              </w:rPr>
              <w:t>1</w:t>
            </w:r>
            <w:r w:rsidR="00794F39">
              <w:rPr>
                <w:sz w:val="28"/>
                <w:szCs w:val="28"/>
              </w:rPr>
              <w:t>.</w:t>
            </w:r>
          </w:p>
        </w:tc>
        <w:tc>
          <w:tcPr>
            <w:tcW w:w="4025" w:type="dxa"/>
          </w:tcPr>
          <w:p w:rsidR="004120C8" w:rsidRPr="00794F39" w:rsidRDefault="004120C8" w:rsidP="004120C8">
            <w:pPr>
              <w:widowControl w:val="0"/>
              <w:autoSpaceDE w:val="0"/>
              <w:autoSpaceDN w:val="0"/>
              <w:jc w:val="center"/>
              <w:rPr>
                <w:sz w:val="28"/>
                <w:szCs w:val="28"/>
              </w:rPr>
            </w:pPr>
            <w:r w:rsidRPr="00794F39">
              <w:rPr>
                <w:sz w:val="28"/>
                <w:szCs w:val="28"/>
              </w:rPr>
              <w:t>2</w:t>
            </w:r>
          </w:p>
        </w:tc>
        <w:tc>
          <w:tcPr>
            <w:tcW w:w="1424" w:type="dxa"/>
          </w:tcPr>
          <w:p w:rsidR="004120C8" w:rsidRPr="00794F39" w:rsidRDefault="004120C8" w:rsidP="004120C8">
            <w:pPr>
              <w:widowControl w:val="0"/>
              <w:autoSpaceDE w:val="0"/>
              <w:autoSpaceDN w:val="0"/>
              <w:jc w:val="center"/>
              <w:rPr>
                <w:sz w:val="28"/>
                <w:szCs w:val="28"/>
              </w:rPr>
            </w:pPr>
            <w:r w:rsidRPr="00794F39">
              <w:rPr>
                <w:sz w:val="28"/>
                <w:szCs w:val="28"/>
              </w:rPr>
              <w:t>3</w:t>
            </w:r>
          </w:p>
        </w:tc>
        <w:tc>
          <w:tcPr>
            <w:tcW w:w="1843" w:type="dxa"/>
          </w:tcPr>
          <w:p w:rsidR="004120C8" w:rsidRPr="00794F39" w:rsidRDefault="004120C8" w:rsidP="004120C8">
            <w:pPr>
              <w:widowControl w:val="0"/>
              <w:autoSpaceDE w:val="0"/>
              <w:autoSpaceDN w:val="0"/>
              <w:jc w:val="center"/>
              <w:rPr>
                <w:sz w:val="28"/>
                <w:szCs w:val="28"/>
              </w:rPr>
            </w:pPr>
            <w:r w:rsidRPr="00794F39">
              <w:rPr>
                <w:sz w:val="28"/>
                <w:szCs w:val="28"/>
              </w:rPr>
              <w:t>4</w:t>
            </w:r>
          </w:p>
        </w:tc>
        <w:tc>
          <w:tcPr>
            <w:tcW w:w="1559" w:type="dxa"/>
          </w:tcPr>
          <w:p w:rsidR="004120C8" w:rsidRPr="00794F39" w:rsidRDefault="004120C8" w:rsidP="004120C8">
            <w:pPr>
              <w:widowControl w:val="0"/>
              <w:autoSpaceDE w:val="0"/>
              <w:autoSpaceDN w:val="0"/>
              <w:jc w:val="center"/>
              <w:rPr>
                <w:sz w:val="28"/>
                <w:szCs w:val="28"/>
              </w:rPr>
            </w:pPr>
            <w:r w:rsidRPr="00794F39">
              <w:rPr>
                <w:sz w:val="28"/>
                <w:szCs w:val="28"/>
              </w:rPr>
              <w:t>5</w:t>
            </w:r>
          </w:p>
        </w:tc>
      </w:tr>
      <w:tr w:rsidR="004120C8" w:rsidRPr="00794F39" w:rsidTr="00794F39">
        <w:tc>
          <w:tcPr>
            <w:tcW w:w="850" w:type="dxa"/>
          </w:tcPr>
          <w:p w:rsidR="004120C8" w:rsidRPr="00794F39" w:rsidRDefault="004120C8" w:rsidP="004120C8">
            <w:pPr>
              <w:widowControl w:val="0"/>
              <w:autoSpaceDE w:val="0"/>
              <w:autoSpaceDN w:val="0"/>
              <w:jc w:val="center"/>
              <w:rPr>
                <w:sz w:val="28"/>
                <w:szCs w:val="28"/>
              </w:rPr>
            </w:pPr>
            <w:r w:rsidRPr="00794F39">
              <w:rPr>
                <w:sz w:val="28"/>
                <w:szCs w:val="28"/>
              </w:rPr>
              <w:t>1</w:t>
            </w:r>
            <w:r w:rsidR="00794F39">
              <w:rPr>
                <w:sz w:val="28"/>
                <w:szCs w:val="28"/>
              </w:rPr>
              <w:t>.</w:t>
            </w:r>
          </w:p>
        </w:tc>
        <w:tc>
          <w:tcPr>
            <w:tcW w:w="4025" w:type="dxa"/>
          </w:tcPr>
          <w:p w:rsidR="004120C8" w:rsidRPr="00794F39" w:rsidRDefault="004120C8" w:rsidP="004120C8">
            <w:pPr>
              <w:widowControl w:val="0"/>
              <w:autoSpaceDE w:val="0"/>
              <w:autoSpaceDN w:val="0"/>
              <w:rPr>
                <w:sz w:val="28"/>
                <w:szCs w:val="28"/>
              </w:rPr>
            </w:pPr>
            <w:r w:rsidRPr="00794F39">
              <w:rPr>
                <w:sz w:val="28"/>
                <w:szCs w:val="28"/>
              </w:rPr>
              <w:t>Сумма доходов, полученная от использования имущества, в том числе:</w:t>
            </w:r>
          </w:p>
        </w:tc>
        <w:tc>
          <w:tcPr>
            <w:tcW w:w="1424" w:type="dxa"/>
          </w:tcPr>
          <w:p w:rsidR="004120C8" w:rsidRPr="00794F39" w:rsidRDefault="004120C8" w:rsidP="004120C8">
            <w:pPr>
              <w:widowControl w:val="0"/>
              <w:autoSpaceDE w:val="0"/>
              <w:autoSpaceDN w:val="0"/>
              <w:jc w:val="center"/>
              <w:rPr>
                <w:sz w:val="28"/>
                <w:szCs w:val="28"/>
              </w:rPr>
            </w:pPr>
            <w:r w:rsidRPr="00794F39">
              <w:rPr>
                <w:sz w:val="28"/>
                <w:szCs w:val="28"/>
              </w:rPr>
              <w:t>тыс. руб.</w:t>
            </w:r>
          </w:p>
        </w:tc>
        <w:tc>
          <w:tcPr>
            <w:tcW w:w="1843" w:type="dxa"/>
          </w:tcPr>
          <w:p w:rsidR="004120C8" w:rsidRPr="00794F39" w:rsidRDefault="004120C8" w:rsidP="004120C8">
            <w:pPr>
              <w:widowControl w:val="0"/>
              <w:autoSpaceDE w:val="0"/>
              <w:autoSpaceDN w:val="0"/>
              <w:rPr>
                <w:sz w:val="28"/>
                <w:szCs w:val="28"/>
              </w:rPr>
            </w:pPr>
          </w:p>
        </w:tc>
        <w:tc>
          <w:tcPr>
            <w:tcW w:w="1559" w:type="dxa"/>
          </w:tcPr>
          <w:p w:rsidR="004120C8" w:rsidRPr="00794F39" w:rsidRDefault="004120C8" w:rsidP="004120C8">
            <w:pPr>
              <w:widowControl w:val="0"/>
              <w:autoSpaceDE w:val="0"/>
              <w:autoSpaceDN w:val="0"/>
              <w:rPr>
                <w:sz w:val="28"/>
                <w:szCs w:val="28"/>
              </w:rPr>
            </w:pPr>
          </w:p>
        </w:tc>
      </w:tr>
      <w:tr w:rsidR="004120C8" w:rsidRPr="00794F39" w:rsidTr="00794F39">
        <w:tc>
          <w:tcPr>
            <w:tcW w:w="850" w:type="dxa"/>
          </w:tcPr>
          <w:p w:rsidR="004120C8" w:rsidRPr="00794F39" w:rsidRDefault="004120C8" w:rsidP="004120C8">
            <w:pPr>
              <w:widowControl w:val="0"/>
              <w:autoSpaceDE w:val="0"/>
              <w:autoSpaceDN w:val="0"/>
              <w:jc w:val="center"/>
              <w:rPr>
                <w:sz w:val="28"/>
                <w:szCs w:val="28"/>
              </w:rPr>
            </w:pPr>
            <w:r w:rsidRPr="00794F39">
              <w:rPr>
                <w:sz w:val="28"/>
                <w:szCs w:val="28"/>
              </w:rPr>
              <w:t>1.1</w:t>
            </w:r>
            <w:r w:rsidR="00794F39">
              <w:rPr>
                <w:sz w:val="28"/>
                <w:szCs w:val="28"/>
              </w:rPr>
              <w:t>.</w:t>
            </w:r>
          </w:p>
        </w:tc>
        <w:tc>
          <w:tcPr>
            <w:tcW w:w="4025" w:type="dxa"/>
          </w:tcPr>
          <w:p w:rsidR="004120C8" w:rsidRPr="00794F39" w:rsidRDefault="004120C8" w:rsidP="004120C8">
            <w:pPr>
              <w:widowControl w:val="0"/>
              <w:autoSpaceDE w:val="0"/>
              <w:autoSpaceDN w:val="0"/>
              <w:rPr>
                <w:sz w:val="28"/>
                <w:szCs w:val="28"/>
              </w:rPr>
            </w:pPr>
            <w:r w:rsidRPr="00794F39">
              <w:rPr>
                <w:sz w:val="28"/>
                <w:szCs w:val="28"/>
              </w:rPr>
              <w:t>От сдачи имущества в аренду</w:t>
            </w:r>
          </w:p>
        </w:tc>
        <w:tc>
          <w:tcPr>
            <w:tcW w:w="1424" w:type="dxa"/>
          </w:tcPr>
          <w:p w:rsidR="004120C8" w:rsidRPr="00794F39" w:rsidRDefault="004120C8" w:rsidP="004120C8">
            <w:pPr>
              <w:widowControl w:val="0"/>
              <w:autoSpaceDE w:val="0"/>
              <w:autoSpaceDN w:val="0"/>
              <w:jc w:val="center"/>
              <w:rPr>
                <w:sz w:val="28"/>
                <w:szCs w:val="28"/>
              </w:rPr>
            </w:pPr>
            <w:r w:rsidRPr="00794F39">
              <w:rPr>
                <w:sz w:val="28"/>
                <w:szCs w:val="28"/>
              </w:rPr>
              <w:t>тыс. руб.</w:t>
            </w:r>
          </w:p>
        </w:tc>
        <w:tc>
          <w:tcPr>
            <w:tcW w:w="1843" w:type="dxa"/>
          </w:tcPr>
          <w:p w:rsidR="004120C8" w:rsidRPr="00794F39" w:rsidRDefault="004120C8" w:rsidP="004120C8">
            <w:pPr>
              <w:widowControl w:val="0"/>
              <w:autoSpaceDE w:val="0"/>
              <w:autoSpaceDN w:val="0"/>
              <w:rPr>
                <w:sz w:val="28"/>
                <w:szCs w:val="28"/>
              </w:rPr>
            </w:pPr>
          </w:p>
        </w:tc>
        <w:tc>
          <w:tcPr>
            <w:tcW w:w="1559" w:type="dxa"/>
          </w:tcPr>
          <w:p w:rsidR="004120C8" w:rsidRPr="00794F39" w:rsidRDefault="004120C8" w:rsidP="004120C8">
            <w:pPr>
              <w:widowControl w:val="0"/>
              <w:autoSpaceDE w:val="0"/>
              <w:autoSpaceDN w:val="0"/>
              <w:rPr>
                <w:sz w:val="28"/>
                <w:szCs w:val="28"/>
              </w:rPr>
            </w:pPr>
          </w:p>
        </w:tc>
      </w:tr>
      <w:tr w:rsidR="004120C8" w:rsidRPr="00794F39" w:rsidTr="00794F39">
        <w:tc>
          <w:tcPr>
            <w:tcW w:w="850" w:type="dxa"/>
          </w:tcPr>
          <w:p w:rsidR="004120C8" w:rsidRPr="00794F39" w:rsidRDefault="004120C8" w:rsidP="004120C8">
            <w:pPr>
              <w:widowControl w:val="0"/>
              <w:autoSpaceDE w:val="0"/>
              <w:autoSpaceDN w:val="0"/>
              <w:jc w:val="center"/>
              <w:rPr>
                <w:sz w:val="28"/>
                <w:szCs w:val="28"/>
              </w:rPr>
            </w:pPr>
            <w:r w:rsidRPr="00794F39">
              <w:rPr>
                <w:sz w:val="28"/>
                <w:szCs w:val="28"/>
              </w:rPr>
              <w:t>1.2</w:t>
            </w:r>
            <w:r w:rsidR="00794F39">
              <w:rPr>
                <w:sz w:val="28"/>
                <w:szCs w:val="28"/>
              </w:rPr>
              <w:t>.</w:t>
            </w:r>
          </w:p>
        </w:tc>
        <w:tc>
          <w:tcPr>
            <w:tcW w:w="4025" w:type="dxa"/>
          </w:tcPr>
          <w:p w:rsidR="004120C8" w:rsidRPr="00794F39" w:rsidRDefault="004120C8" w:rsidP="004120C8">
            <w:pPr>
              <w:widowControl w:val="0"/>
              <w:autoSpaceDE w:val="0"/>
              <w:autoSpaceDN w:val="0"/>
              <w:rPr>
                <w:sz w:val="28"/>
                <w:szCs w:val="28"/>
              </w:rPr>
            </w:pPr>
            <w:r w:rsidRPr="00794F39">
              <w:rPr>
                <w:sz w:val="28"/>
                <w:szCs w:val="28"/>
              </w:rPr>
              <w:t>От оказания платных услуг (выполнения работ)</w:t>
            </w:r>
          </w:p>
        </w:tc>
        <w:tc>
          <w:tcPr>
            <w:tcW w:w="1424" w:type="dxa"/>
          </w:tcPr>
          <w:p w:rsidR="004120C8" w:rsidRPr="00794F39" w:rsidRDefault="004120C8" w:rsidP="004120C8">
            <w:pPr>
              <w:widowControl w:val="0"/>
              <w:autoSpaceDE w:val="0"/>
              <w:autoSpaceDN w:val="0"/>
              <w:jc w:val="center"/>
              <w:rPr>
                <w:sz w:val="28"/>
                <w:szCs w:val="28"/>
              </w:rPr>
            </w:pPr>
            <w:r w:rsidRPr="00794F39">
              <w:rPr>
                <w:sz w:val="28"/>
                <w:szCs w:val="28"/>
              </w:rPr>
              <w:t>тыс. руб.</w:t>
            </w:r>
          </w:p>
        </w:tc>
        <w:tc>
          <w:tcPr>
            <w:tcW w:w="1843" w:type="dxa"/>
          </w:tcPr>
          <w:p w:rsidR="004120C8" w:rsidRPr="00794F39" w:rsidRDefault="004120C8" w:rsidP="004120C8">
            <w:pPr>
              <w:widowControl w:val="0"/>
              <w:autoSpaceDE w:val="0"/>
              <w:autoSpaceDN w:val="0"/>
              <w:rPr>
                <w:sz w:val="28"/>
                <w:szCs w:val="28"/>
              </w:rPr>
            </w:pPr>
          </w:p>
        </w:tc>
        <w:tc>
          <w:tcPr>
            <w:tcW w:w="1559" w:type="dxa"/>
          </w:tcPr>
          <w:p w:rsidR="004120C8" w:rsidRPr="00794F39" w:rsidRDefault="004120C8" w:rsidP="004120C8">
            <w:pPr>
              <w:widowControl w:val="0"/>
              <w:autoSpaceDE w:val="0"/>
              <w:autoSpaceDN w:val="0"/>
              <w:rPr>
                <w:sz w:val="28"/>
                <w:szCs w:val="28"/>
              </w:rPr>
            </w:pPr>
          </w:p>
        </w:tc>
      </w:tr>
      <w:tr w:rsidR="004120C8" w:rsidRPr="00794F39" w:rsidTr="00794F39">
        <w:tc>
          <w:tcPr>
            <w:tcW w:w="850" w:type="dxa"/>
          </w:tcPr>
          <w:p w:rsidR="004120C8" w:rsidRPr="00794F39" w:rsidRDefault="004120C8" w:rsidP="004120C8">
            <w:pPr>
              <w:widowControl w:val="0"/>
              <w:autoSpaceDE w:val="0"/>
              <w:autoSpaceDN w:val="0"/>
              <w:jc w:val="center"/>
              <w:rPr>
                <w:sz w:val="28"/>
                <w:szCs w:val="28"/>
              </w:rPr>
            </w:pPr>
            <w:r w:rsidRPr="00794F39">
              <w:rPr>
                <w:sz w:val="28"/>
                <w:szCs w:val="28"/>
              </w:rPr>
              <w:t>1.3</w:t>
            </w:r>
            <w:r w:rsidR="00794F39">
              <w:rPr>
                <w:sz w:val="28"/>
                <w:szCs w:val="28"/>
              </w:rPr>
              <w:t>.</w:t>
            </w:r>
          </w:p>
        </w:tc>
        <w:tc>
          <w:tcPr>
            <w:tcW w:w="4025" w:type="dxa"/>
          </w:tcPr>
          <w:p w:rsidR="004120C8" w:rsidRPr="00794F39" w:rsidRDefault="004120C8" w:rsidP="004120C8">
            <w:pPr>
              <w:widowControl w:val="0"/>
              <w:autoSpaceDE w:val="0"/>
              <w:autoSpaceDN w:val="0"/>
              <w:rPr>
                <w:sz w:val="28"/>
                <w:szCs w:val="28"/>
              </w:rPr>
            </w:pPr>
            <w:r w:rsidRPr="00794F39">
              <w:rPr>
                <w:sz w:val="28"/>
                <w:szCs w:val="28"/>
              </w:rPr>
              <w:t>От оказания услуг (выполнения работ) в соответствии с муниципальным заданием, утвержденным учредителем</w:t>
            </w:r>
          </w:p>
        </w:tc>
        <w:tc>
          <w:tcPr>
            <w:tcW w:w="1424" w:type="dxa"/>
          </w:tcPr>
          <w:p w:rsidR="004120C8" w:rsidRPr="00794F39" w:rsidRDefault="004120C8" w:rsidP="004120C8">
            <w:pPr>
              <w:widowControl w:val="0"/>
              <w:autoSpaceDE w:val="0"/>
              <w:autoSpaceDN w:val="0"/>
              <w:jc w:val="center"/>
              <w:rPr>
                <w:sz w:val="28"/>
                <w:szCs w:val="28"/>
              </w:rPr>
            </w:pPr>
            <w:r w:rsidRPr="00794F39">
              <w:rPr>
                <w:sz w:val="28"/>
                <w:szCs w:val="28"/>
              </w:rPr>
              <w:t>тыс. руб.</w:t>
            </w:r>
          </w:p>
        </w:tc>
        <w:tc>
          <w:tcPr>
            <w:tcW w:w="1843" w:type="dxa"/>
          </w:tcPr>
          <w:p w:rsidR="004120C8" w:rsidRPr="00794F39" w:rsidRDefault="004120C8" w:rsidP="004120C8">
            <w:pPr>
              <w:widowControl w:val="0"/>
              <w:autoSpaceDE w:val="0"/>
              <w:autoSpaceDN w:val="0"/>
              <w:rPr>
                <w:sz w:val="28"/>
                <w:szCs w:val="28"/>
              </w:rPr>
            </w:pPr>
          </w:p>
        </w:tc>
        <w:tc>
          <w:tcPr>
            <w:tcW w:w="1559" w:type="dxa"/>
          </w:tcPr>
          <w:p w:rsidR="004120C8" w:rsidRPr="00794F39" w:rsidRDefault="004120C8" w:rsidP="004120C8">
            <w:pPr>
              <w:widowControl w:val="0"/>
              <w:autoSpaceDE w:val="0"/>
              <w:autoSpaceDN w:val="0"/>
              <w:rPr>
                <w:sz w:val="28"/>
                <w:szCs w:val="28"/>
              </w:rPr>
            </w:pPr>
          </w:p>
        </w:tc>
      </w:tr>
      <w:tr w:rsidR="004120C8" w:rsidRPr="00794F39" w:rsidTr="00794F39">
        <w:tc>
          <w:tcPr>
            <w:tcW w:w="850" w:type="dxa"/>
          </w:tcPr>
          <w:p w:rsidR="004120C8" w:rsidRPr="00794F39" w:rsidRDefault="004120C8" w:rsidP="004120C8">
            <w:pPr>
              <w:widowControl w:val="0"/>
              <w:autoSpaceDE w:val="0"/>
              <w:autoSpaceDN w:val="0"/>
              <w:jc w:val="center"/>
              <w:rPr>
                <w:sz w:val="28"/>
                <w:szCs w:val="28"/>
              </w:rPr>
            </w:pPr>
            <w:r w:rsidRPr="00794F39">
              <w:rPr>
                <w:sz w:val="28"/>
                <w:szCs w:val="28"/>
              </w:rPr>
              <w:t>2</w:t>
            </w:r>
            <w:r w:rsidR="00794F39">
              <w:rPr>
                <w:sz w:val="28"/>
                <w:szCs w:val="28"/>
              </w:rPr>
              <w:t>.</w:t>
            </w:r>
          </w:p>
        </w:tc>
        <w:tc>
          <w:tcPr>
            <w:tcW w:w="4025" w:type="dxa"/>
          </w:tcPr>
          <w:p w:rsidR="004120C8" w:rsidRPr="00794F39" w:rsidRDefault="004120C8" w:rsidP="004120C8">
            <w:pPr>
              <w:widowControl w:val="0"/>
              <w:autoSpaceDE w:val="0"/>
              <w:autoSpaceDN w:val="0"/>
              <w:rPr>
                <w:sz w:val="28"/>
                <w:szCs w:val="28"/>
              </w:rPr>
            </w:pPr>
            <w:r w:rsidRPr="00794F39">
              <w:rPr>
                <w:sz w:val="28"/>
                <w:szCs w:val="28"/>
              </w:rPr>
              <w:t>Сумма расходов, направленная на содержание имущества, в том числе:</w:t>
            </w:r>
          </w:p>
        </w:tc>
        <w:tc>
          <w:tcPr>
            <w:tcW w:w="1424" w:type="dxa"/>
          </w:tcPr>
          <w:p w:rsidR="004120C8" w:rsidRPr="00794F39" w:rsidRDefault="004120C8" w:rsidP="004120C8">
            <w:pPr>
              <w:widowControl w:val="0"/>
              <w:autoSpaceDE w:val="0"/>
              <w:autoSpaceDN w:val="0"/>
              <w:jc w:val="center"/>
              <w:rPr>
                <w:sz w:val="28"/>
                <w:szCs w:val="28"/>
              </w:rPr>
            </w:pPr>
            <w:r w:rsidRPr="00794F39">
              <w:rPr>
                <w:sz w:val="28"/>
                <w:szCs w:val="28"/>
              </w:rPr>
              <w:t>тыс. руб.</w:t>
            </w:r>
          </w:p>
        </w:tc>
        <w:tc>
          <w:tcPr>
            <w:tcW w:w="1843" w:type="dxa"/>
          </w:tcPr>
          <w:p w:rsidR="004120C8" w:rsidRPr="00794F39" w:rsidRDefault="004120C8" w:rsidP="004120C8">
            <w:pPr>
              <w:widowControl w:val="0"/>
              <w:autoSpaceDE w:val="0"/>
              <w:autoSpaceDN w:val="0"/>
              <w:rPr>
                <w:sz w:val="28"/>
                <w:szCs w:val="28"/>
              </w:rPr>
            </w:pPr>
          </w:p>
        </w:tc>
        <w:tc>
          <w:tcPr>
            <w:tcW w:w="1559" w:type="dxa"/>
          </w:tcPr>
          <w:p w:rsidR="004120C8" w:rsidRPr="00794F39" w:rsidRDefault="004120C8" w:rsidP="004120C8">
            <w:pPr>
              <w:widowControl w:val="0"/>
              <w:autoSpaceDE w:val="0"/>
              <w:autoSpaceDN w:val="0"/>
              <w:rPr>
                <w:sz w:val="28"/>
                <w:szCs w:val="28"/>
              </w:rPr>
            </w:pPr>
          </w:p>
        </w:tc>
      </w:tr>
      <w:tr w:rsidR="004120C8" w:rsidRPr="00794F39" w:rsidTr="00794F39">
        <w:tc>
          <w:tcPr>
            <w:tcW w:w="850" w:type="dxa"/>
          </w:tcPr>
          <w:p w:rsidR="004120C8" w:rsidRPr="00794F39" w:rsidRDefault="004120C8" w:rsidP="004120C8">
            <w:pPr>
              <w:widowControl w:val="0"/>
              <w:autoSpaceDE w:val="0"/>
              <w:autoSpaceDN w:val="0"/>
              <w:jc w:val="center"/>
              <w:rPr>
                <w:sz w:val="28"/>
                <w:szCs w:val="28"/>
              </w:rPr>
            </w:pPr>
            <w:r w:rsidRPr="00794F39">
              <w:rPr>
                <w:sz w:val="28"/>
                <w:szCs w:val="28"/>
              </w:rPr>
              <w:t>2.1</w:t>
            </w:r>
            <w:r w:rsidR="00794F39">
              <w:rPr>
                <w:sz w:val="28"/>
                <w:szCs w:val="28"/>
              </w:rPr>
              <w:t>.</w:t>
            </w:r>
          </w:p>
        </w:tc>
        <w:tc>
          <w:tcPr>
            <w:tcW w:w="4025" w:type="dxa"/>
          </w:tcPr>
          <w:p w:rsidR="004120C8" w:rsidRPr="00794F39" w:rsidRDefault="004120C8" w:rsidP="004120C8">
            <w:pPr>
              <w:widowControl w:val="0"/>
              <w:autoSpaceDE w:val="0"/>
              <w:autoSpaceDN w:val="0"/>
              <w:rPr>
                <w:sz w:val="28"/>
                <w:szCs w:val="28"/>
              </w:rPr>
            </w:pPr>
            <w:r w:rsidRPr="00794F39">
              <w:rPr>
                <w:sz w:val="28"/>
                <w:szCs w:val="28"/>
              </w:rPr>
              <w:t>Выплата налога на имущество</w:t>
            </w:r>
          </w:p>
        </w:tc>
        <w:tc>
          <w:tcPr>
            <w:tcW w:w="1424" w:type="dxa"/>
          </w:tcPr>
          <w:p w:rsidR="004120C8" w:rsidRPr="00794F39" w:rsidRDefault="004120C8" w:rsidP="004120C8">
            <w:pPr>
              <w:widowControl w:val="0"/>
              <w:autoSpaceDE w:val="0"/>
              <w:autoSpaceDN w:val="0"/>
              <w:jc w:val="center"/>
              <w:rPr>
                <w:sz w:val="28"/>
                <w:szCs w:val="28"/>
              </w:rPr>
            </w:pPr>
            <w:r w:rsidRPr="00794F39">
              <w:rPr>
                <w:sz w:val="28"/>
                <w:szCs w:val="28"/>
              </w:rPr>
              <w:t>тыс. руб.</w:t>
            </w:r>
          </w:p>
        </w:tc>
        <w:tc>
          <w:tcPr>
            <w:tcW w:w="1843" w:type="dxa"/>
          </w:tcPr>
          <w:p w:rsidR="004120C8" w:rsidRPr="00794F39" w:rsidRDefault="004120C8" w:rsidP="004120C8">
            <w:pPr>
              <w:widowControl w:val="0"/>
              <w:autoSpaceDE w:val="0"/>
              <w:autoSpaceDN w:val="0"/>
              <w:rPr>
                <w:sz w:val="28"/>
                <w:szCs w:val="28"/>
              </w:rPr>
            </w:pPr>
          </w:p>
        </w:tc>
        <w:tc>
          <w:tcPr>
            <w:tcW w:w="1559" w:type="dxa"/>
          </w:tcPr>
          <w:p w:rsidR="004120C8" w:rsidRPr="00794F39" w:rsidRDefault="004120C8" w:rsidP="004120C8">
            <w:pPr>
              <w:widowControl w:val="0"/>
              <w:autoSpaceDE w:val="0"/>
              <w:autoSpaceDN w:val="0"/>
              <w:rPr>
                <w:sz w:val="28"/>
                <w:szCs w:val="28"/>
              </w:rPr>
            </w:pPr>
          </w:p>
        </w:tc>
      </w:tr>
      <w:tr w:rsidR="00236FBC" w:rsidRPr="00794F39" w:rsidTr="00794F39">
        <w:tc>
          <w:tcPr>
            <w:tcW w:w="850" w:type="dxa"/>
          </w:tcPr>
          <w:p w:rsidR="00236FBC" w:rsidRPr="00794F39" w:rsidRDefault="00236FBC" w:rsidP="004120C8">
            <w:pPr>
              <w:widowControl w:val="0"/>
              <w:autoSpaceDE w:val="0"/>
              <w:autoSpaceDN w:val="0"/>
              <w:jc w:val="center"/>
              <w:rPr>
                <w:sz w:val="28"/>
                <w:szCs w:val="28"/>
              </w:rPr>
            </w:pPr>
            <w:r w:rsidRPr="00794F39">
              <w:rPr>
                <w:sz w:val="28"/>
                <w:szCs w:val="28"/>
              </w:rPr>
              <w:t>2.2</w:t>
            </w:r>
            <w:r w:rsidR="00794F39">
              <w:rPr>
                <w:sz w:val="28"/>
                <w:szCs w:val="28"/>
              </w:rPr>
              <w:t>.</w:t>
            </w:r>
          </w:p>
        </w:tc>
        <w:tc>
          <w:tcPr>
            <w:tcW w:w="4025" w:type="dxa"/>
          </w:tcPr>
          <w:p w:rsidR="00236FBC" w:rsidRPr="00794F39" w:rsidRDefault="00236FBC" w:rsidP="004120C8">
            <w:pPr>
              <w:widowControl w:val="0"/>
              <w:autoSpaceDE w:val="0"/>
              <w:autoSpaceDN w:val="0"/>
              <w:rPr>
                <w:sz w:val="28"/>
                <w:szCs w:val="28"/>
              </w:rPr>
            </w:pPr>
            <w:r w:rsidRPr="00794F39">
              <w:rPr>
                <w:sz w:val="28"/>
                <w:szCs w:val="28"/>
              </w:rPr>
              <w:t>Выплата земельного налога или арендной платы за земельный участок</w:t>
            </w:r>
          </w:p>
        </w:tc>
        <w:tc>
          <w:tcPr>
            <w:tcW w:w="1424" w:type="dxa"/>
          </w:tcPr>
          <w:p w:rsidR="00236FBC" w:rsidRPr="00794F39" w:rsidRDefault="00236FBC" w:rsidP="004120C8">
            <w:pPr>
              <w:widowControl w:val="0"/>
              <w:autoSpaceDE w:val="0"/>
              <w:autoSpaceDN w:val="0"/>
              <w:jc w:val="center"/>
              <w:rPr>
                <w:sz w:val="28"/>
                <w:szCs w:val="28"/>
              </w:rPr>
            </w:pPr>
            <w:r w:rsidRPr="00794F39">
              <w:rPr>
                <w:sz w:val="28"/>
                <w:szCs w:val="28"/>
              </w:rPr>
              <w:t>тыс. руб.</w:t>
            </w:r>
          </w:p>
        </w:tc>
        <w:tc>
          <w:tcPr>
            <w:tcW w:w="1843" w:type="dxa"/>
          </w:tcPr>
          <w:p w:rsidR="00236FBC" w:rsidRPr="00794F39" w:rsidRDefault="00236FBC" w:rsidP="004120C8">
            <w:pPr>
              <w:widowControl w:val="0"/>
              <w:autoSpaceDE w:val="0"/>
              <w:autoSpaceDN w:val="0"/>
              <w:rPr>
                <w:sz w:val="28"/>
                <w:szCs w:val="28"/>
              </w:rPr>
            </w:pPr>
          </w:p>
        </w:tc>
        <w:tc>
          <w:tcPr>
            <w:tcW w:w="1559" w:type="dxa"/>
          </w:tcPr>
          <w:p w:rsidR="00236FBC" w:rsidRPr="00794F39" w:rsidRDefault="00236FBC" w:rsidP="004120C8">
            <w:pPr>
              <w:widowControl w:val="0"/>
              <w:autoSpaceDE w:val="0"/>
              <w:autoSpaceDN w:val="0"/>
              <w:rPr>
                <w:sz w:val="28"/>
                <w:szCs w:val="28"/>
              </w:rPr>
            </w:pPr>
          </w:p>
        </w:tc>
      </w:tr>
      <w:tr w:rsidR="004120C8" w:rsidRPr="00794F39" w:rsidTr="00794F39">
        <w:tc>
          <w:tcPr>
            <w:tcW w:w="850" w:type="dxa"/>
          </w:tcPr>
          <w:p w:rsidR="004120C8" w:rsidRPr="00794F39" w:rsidRDefault="004120C8" w:rsidP="00794F39">
            <w:pPr>
              <w:widowControl w:val="0"/>
              <w:autoSpaceDE w:val="0"/>
              <w:autoSpaceDN w:val="0"/>
              <w:jc w:val="center"/>
              <w:rPr>
                <w:sz w:val="28"/>
                <w:szCs w:val="28"/>
              </w:rPr>
            </w:pPr>
            <w:r w:rsidRPr="00794F39">
              <w:rPr>
                <w:sz w:val="28"/>
                <w:szCs w:val="28"/>
              </w:rPr>
              <w:t>2.</w:t>
            </w:r>
            <w:r w:rsidR="00794F39">
              <w:rPr>
                <w:sz w:val="28"/>
                <w:szCs w:val="28"/>
              </w:rPr>
              <w:t>3.</w:t>
            </w:r>
          </w:p>
        </w:tc>
        <w:tc>
          <w:tcPr>
            <w:tcW w:w="4025" w:type="dxa"/>
          </w:tcPr>
          <w:p w:rsidR="004120C8" w:rsidRPr="00794F39" w:rsidRDefault="004120C8" w:rsidP="004120C8">
            <w:pPr>
              <w:widowControl w:val="0"/>
              <w:autoSpaceDE w:val="0"/>
              <w:autoSpaceDN w:val="0"/>
              <w:rPr>
                <w:sz w:val="28"/>
                <w:szCs w:val="28"/>
              </w:rPr>
            </w:pPr>
            <w:r w:rsidRPr="00794F39">
              <w:rPr>
                <w:sz w:val="28"/>
                <w:szCs w:val="28"/>
              </w:rPr>
              <w:t>Имущество, переданное в аренду</w:t>
            </w:r>
          </w:p>
        </w:tc>
        <w:tc>
          <w:tcPr>
            <w:tcW w:w="1424" w:type="dxa"/>
          </w:tcPr>
          <w:p w:rsidR="004120C8" w:rsidRPr="00794F39" w:rsidRDefault="004120C8" w:rsidP="004120C8">
            <w:pPr>
              <w:widowControl w:val="0"/>
              <w:autoSpaceDE w:val="0"/>
              <w:autoSpaceDN w:val="0"/>
              <w:jc w:val="center"/>
              <w:rPr>
                <w:sz w:val="28"/>
                <w:szCs w:val="28"/>
              </w:rPr>
            </w:pPr>
            <w:r w:rsidRPr="00794F39">
              <w:rPr>
                <w:sz w:val="28"/>
                <w:szCs w:val="28"/>
              </w:rPr>
              <w:t>тыс. руб.</w:t>
            </w:r>
          </w:p>
        </w:tc>
        <w:tc>
          <w:tcPr>
            <w:tcW w:w="1843" w:type="dxa"/>
          </w:tcPr>
          <w:p w:rsidR="004120C8" w:rsidRPr="00794F39" w:rsidRDefault="004120C8" w:rsidP="004120C8">
            <w:pPr>
              <w:widowControl w:val="0"/>
              <w:autoSpaceDE w:val="0"/>
              <w:autoSpaceDN w:val="0"/>
              <w:rPr>
                <w:sz w:val="28"/>
                <w:szCs w:val="28"/>
              </w:rPr>
            </w:pPr>
          </w:p>
        </w:tc>
        <w:tc>
          <w:tcPr>
            <w:tcW w:w="1559" w:type="dxa"/>
          </w:tcPr>
          <w:p w:rsidR="004120C8" w:rsidRPr="00794F39" w:rsidRDefault="004120C8" w:rsidP="004120C8">
            <w:pPr>
              <w:widowControl w:val="0"/>
              <w:autoSpaceDE w:val="0"/>
              <w:autoSpaceDN w:val="0"/>
              <w:rPr>
                <w:sz w:val="28"/>
                <w:szCs w:val="28"/>
              </w:rPr>
            </w:pPr>
          </w:p>
        </w:tc>
      </w:tr>
      <w:tr w:rsidR="004120C8" w:rsidRPr="00794F39" w:rsidTr="00794F39">
        <w:tc>
          <w:tcPr>
            <w:tcW w:w="850" w:type="dxa"/>
          </w:tcPr>
          <w:p w:rsidR="004120C8" w:rsidRPr="00794F39" w:rsidRDefault="004120C8" w:rsidP="00794F39">
            <w:pPr>
              <w:widowControl w:val="0"/>
              <w:autoSpaceDE w:val="0"/>
              <w:autoSpaceDN w:val="0"/>
              <w:jc w:val="center"/>
              <w:rPr>
                <w:sz w:val="28"/>
                <w:szCs w:val="28"/>
              </w:rPr>
            </w:pPr>
            <w:r w:rsidRPr="00794F39">
              <w:rPr>
                <w:sz w:val="28"/>
                <w:szCs w:val="28"/>
              </w:rPr>
              <w:lastRenderedPageBreak/>
              <w:t>2.</w:t>
            </w:r>
            <w:r w:rsidR="00794F39">
              <w:rPr>
                <w:sz w:val="28"/>
                <w:szCs w:val="28"/>
              </w:rPr>
              <w:t>4.</w:t>
            </w:r>
          </w:p>
        </w:tc>
        <w:tc>
          <w:tcPr>
            <w:tcW w:w="4025" w:type="dxa"/>
          </w:tcPr>
          <w:p w:rsidR="004120C8" w:rsidRPr="00794F39" w:rsidRDefault="004120C8" w:rsidP="004120C8">
            <w:pPr>
              <w:widowControl w:val="0"/>
              <w:autoSpaceDE w:val="0"/>
              <w:autoSpaceDN w:val="0"/>
              <w:rPr>
                <w:sz w:val="28"/>
                <w:szCs w:val="28"/>
              </w:rPr>
            </w:pPr>
            <w:r w:rsidRPr="00794F39">
              <w:rPr>
                <w:sz w:val="28"/>
                <w:szCs w:val="28"/>
              </w:rPr>
              <w:t>Имущество, переданное в безвозмездное пользование</w:t>
            </w:r>
          </w:p>
        </w:tc>
        <w:tc>
          <w:tcPr>
            <w:tcW w:w="1424" w:type="dxa"/>
          </w:tcPr>
          <w:p w:rsidR="004120C8" w:rsidRPr="00794F39" w:rsidRDefault="004120C8" w:rsidP="004120C8">
            <w:pPr>
              <w:widowControl w:val="0"/>
              <w:autoSpaceDE w:val="0"/>
              <w:autoSpaceDN w:val="0"/>
              <w:jc w:val="center"/>
              <w:rPr>
                <w:sz w:val="28"/>
                <w:szCs w:val="28"/>
              </w:rPr>
            </w:pPr>
            <w:r w:rsidRPr="00794F39">
              <w:rPr>
                <w:sz w:val="28"/>
                <w:szCs w:val="28"/>
              </w:rPr>
              <w:t>тыс. руб.</w:t>
            </w:r>
          </w:p>
        </w:tc>
        <w:tc>
          <w:tcPr>
            <w:tcW w:w="1843" w:type="dxa"/>
          </w:tcPr>
          <w:p w:rsidR="004120C8" w:rsidRPr="00794F39" w:rsidRDefault="004120C8" w:rsidP="004120C8">
            <w:pPr>
              <w:widowControl w:val="0"/>
              <w:autoSpaceDE w:val="0"/>
              <w:autoSpaceDN w:val="0"/>
              <w:rPr>
                <w:sz w:val="28"/>
                <w:szCs w:val="28"/>
              </w:rPr>
            </w:pPr>
          </w:p>
        </w:tc>
        <w:tc>
          <w:tcPr>
            <w:tcW w:w="1559" w:type="dxa"/>
          </w:tcPr>
          <w:p w:rsidR="004120C8" w:rsidRPr="00794F39" w:rsidRDefault="004120C8" w:rsidP="004120C8">
            <w:pPr>
              <w:widowControl w:val="0"/>
              <w:autoSpaceDE w:val="0"/>
              <w:autoSpaceDN w:val="0"/>
              <w:rPr>
                <w:sz w:val="28"/>
                <w:szCs w:val="28"/>
              </w:rPr>
            </w:pPr>
          </w:p>
        </w:tc>
      </w:tr>
      <w:tr w:rsidR="004120C8" w:rsidRPr="00794F39" w:rsidTr="00794F39">
        <w:tc>
          <w:tcPr>
            <w:tcW w:w="850" w:type="dxa"/>
          </w:tcPr>
          <w:p w:rsidR="004120C8" w:rsidRPr="00794F39" w:rsidRDefault="004120C8" w:rsidP="00794F39">
            <w:pPr>
              <w:widowControl w:val="0"/>
              <w:autoSpaceDE w:val="0"/>
              <w:autoSpaceDN w:val="0"/>
              <w:jc w:val="center"/>
              <w:rPr>
                <w:sz w:val="28"/>
                <w:szCs w:val="28"/>
              </w:rPr>
            </w:pPr>
            <w:r w:rsidRPr="00794F39">
              <w:rPr>
                <w:sz w:val="28"/>
                <w:szCs w:val="28"/>
              </w:rPr>
              <w:t>2.</w:t>
            </w:r>
            <w:r w:rsidR="00794F39">
              <w:rPr>
                <w:sz w:val="28"/>
                <w:szCs w:val="28"/>
              </w:rPr>
              <w:t>5.</w:t>
            </w:r>
          </w:p>
        </w:tc>
        <w:tc>
          <w:tcPr>
            <w:tcW w:w="4025" w:type="dxa"/>
          </w:tcPr>
          <w:p w:rsidR="004120C8" w:rsidRPr="00794F39" w:rsidRDefault="004120C8" w:rsidP="004120C8">
            <w:pPr>
              <w:widowControl w:val="0"/>
              <w:autoSpaceDE w:val="0"/>
              <w:autoSpaceDN w:val="0"/>
              <w:rPr>
                <w:sz w:val="28"/>
                <w:szCs w:val="28"/>
              </w:rPr>
            </w:pPr>
            <w:r w:rsidRPr="00794F39">
              <w:rPr>
                <w:sz w:val="28"/>
                <w:szCs w:val="28"/>
              </w:rPr>
              <w:t>Имущество, используемое для оказания платных услуг (выполнения работ)</w:t>
            </w:r>
          </w:p>
        </w:tc>
        <w:tc>
          <w:tcPr>
            <w:tcW w:w="1424" w:type="dxa"/>
          </w:tcPr>
          <w:p w:rsidR="004120C8" w:rsidRPr="00794F39" w:rsidRDefault="004120C8" w:rsidP="004120C8">
            <w:pPr>
              <w:widowControl w:val="0"/>
              <w:autoSpaceDE w:val="0"/>
              <w:autoSpaceDN w:val="0"/>
              <w:jc w:val="center"/>
              <w:rPr>
                <w:sz w:val="28"/>
                <w:szCs w:val="28"/>
              </w:rPr>
            </w:pPr>
            <w:r w:rsidRPr="00794F39">
              <w:rPr>
                <w:sz w:val="28"/>
                <w:szCs w:val="28"/>
              </w:rPr>
              <w:t>тыс. руб.</w:t>
            </w:r>
          </w:p>
        </w:tc>
        <w:tc>
          <w:tcPr>
            <w:tcW w:w="1843" w:type="dxa"/>
          </w:tcPr>
          <w:p w:rsidR="004120C8" w:rsidRPr="00794F39" w:rsidRDefault="004120C8" w:rsidP="004120C8">
            <w:pPr>
              <w:widowControl w:val="0"/>
              <w:autoSpaceDE w:val="0"/>
              <w:autoSpaceDN w:val="0"/>
              <w:rPr>
                <w:sz w:val="28"/>
                <w:szCs w:val="28"/>
              </w:rPr>
            </w:pPr>
          </w:p>
        </w:tc>
        <w:tc>
          <w:tcPr>
            <w:tcW w:w="1559" w:type="dxa"/>
          </w:tcPr>
          <w:p w:rsidR="004120C8" w:rsidRPr="00794F39" w:rsidRDefault="004120C8" w:rsidP="004120C8">
            <w:pPr>
              <w:widowControl w:val="0"/>
              <w:autoSpaceDE w:val="0"/>
              <w:autoSpaceDN w:val="0"/>
              <w:rPr>
                <w:sz w:val="28"/>
                <w:szCs w:val="28"/>
              </w:rPr>
            </w:pPr>
          </w:p>
        </w:tc>
      </w:tr>
      <w:tr w:rsidR="004120C8" w:rsidRPr="00794F39" w:rsidTr="00794F39">
        <w:tc>
          <w:tcPr>
            <w:tcW w:w="850" w:type="dxa"/>
          </w:tcPr>
          <w:p w:rsidR="004120C8" w:rsidRPr="00794F39" w:rsidRDefault="004120C8" w:rsidP="00794F39">
            <w:pPr>
              <w:widowControl w:val="0"/>
              <w:autoSpaceDE w:val="0"/>
              <w:autoSpaceDN w:val="0"/>
              <w:jc w:val="center"/>
              <w:rPr>
                <w:sz w:val="28"/>
                <w:szCs w:val="28"/>
              </w:rPr>
            </w:pPr>
            <w:r w:rsidRPr="00794F39">
              <w:rPr>
                <w:sz w:val="28"/>
                <w:szCs w:val="28"/>
              </w:rPr>
              <w:t>2.</w:t>
            </w:r>
            <w:r w:rsidR="00794F39">
              <w:rPr>
                <w:sz w:val="28"/>
                <w:szCs w:val="28"/>
              </w:rPr>
              <w:t>6.</w:t>
            </w:r>
          </w:p>
        </w:tc>
        <w:tc>
          <w:tcPr>
            <w:tcW w:w="4025" w:type="dxa"/>
          </w:tcPr>
          <w:p w:rsidR="004120C8" w:rsidRPr="00794F39" w:rsidRDefault="004120C8" w:rsidP="004120C8">
            <w:pPr>
              <w:widowControl w:val="0"/>
              <w:autoSpaceDE w:val="0"/>
              <w:autoSpaceDN w:val="0"/>
              <w:rPr>
                <w:sz w:val="28"/>
                <w:szCs w:val="28"/>
              </w:rPr>
            </w:pPr>
            <w:r w:rsidRPr="00794F39">
              <w:rPr>
                <w:sz w:val="28"/>
                <w:szCs w:val="28"/>
              </w:rPr>
              <w:t>Имущество, используемое для оказания услуг (выполнения работ) в соответствии с муниципальным заданием, утвержденным учредителем</w:t>
            </w:r>
          </w:p>
        </w:tc>
        <w:tc>
          <w:tcPr>
            <w:tcW w:w="1424" w:type="dxa"/>
          </w:tcPr>
          <w:p w:rsidR="004120C8" w:rsidRPr="00794F39" w:rsidRDefault="004120C8" w:rsidP="004120C8">
            <w:pPr>
              <w:widowControl w:val="0"/>
              <w:autoSpaceDE w:val="0"/>
              <w:autoSpaceDN w:val="0"/>
              <w:jc w:val="center"/>
              <w:rPr>
                <w:sz w:val="28"/>
                <w:szCs w:val="28"/>
              </w:rPr>
            </w:pPr>
            <w:r w:rsidRPr="00794F39">
              <w:rPr>
                <w:sz w:val="28"/>
                <w:szCs w:val="28"/>
              </w:rPr>
              <w:t>тыс. руб.</w:t>
            </w:r>
          </w:p>
        </w:tc>
        <w:tc>
          <w:tcPr>
            <w:tcW w:w="1843" w:type="dxa"/>
          </w:tcPr>
          <w:p w:rsidR="004120C8" w:rsidRPr="00794F39" w:rsidRDefault="004120C8" w:rsidP="004120C8">
            <w:pPr>
              <w:widowControl w:val="0"/>
              <w:autoSpaceDE w:val="0"/>
              <w:autoSpaceDN w:val="0"/>
              <w:rPr>
                <w:sz w:val="28"/>
                <w:szCs w:val="28"/>
              </w:rPr>
            </w:pPr>
          </w:p>
        </w:tc>
        <w:tc>
          <w:tcPr>
            <w:tcW w:w="1559" w:type="dxa"/>
          </w:tcPr>
          <w:p w:rsidR="004120C8" w:rsidRPr="00794F39" w:rsidRDefault="004120C8" w:rsidP="004120C8">
            <w:pPr>
              <w:widowControl w:val="0"/>
              <w:autoSpaceDE w:val="0"/>
              <w:autoSpaceDN w:val="0"/>
              <w:rPr>
                <w:sz w:val="28"/>
                <w:szCs w:val="28"/>
              </w:rPr>
            </w:pPr>
          </w:p>
        </w:tc>
      </w:tr>
      <w:tr w:rsidR="004120C8" w:rsidRPr="00794F39" w:rsidTr="00794F39">
        <w:tc>
          <w:tcPr>
            <w:tcW w:w="850" w:type="dxa"/>
          </w:tcPr>
          <w:p w:rsidR="004120C8" w:rsidRPr="00794F39" w:rsidRDefault="004120C8" w:rsidP="004120C8">
            <w:pPr>
              <w:widowControl w:val="0"/>
              <w:autoSpaceDE w:val="0"/>
              <w:autoSpaceDN w:val="0"/>
              <w:jc w:val="center"/>
              <w:rPr>
                <w:sz w:val="28"/>
                <w:szCs w:val="28"/>
              </w:rPr>
            </w:pPr>
            <w:r w:rsidRPr="00794F39">
              <w:rPr>
                <w:sz w:val="28"/>
                <w:szCs w:val="28"/>
              </w:rPr>
              <w:t>3</w:t>
            </w:r>
            <w:r w:rsidR="00794F39">
              <w:rPr>
                <w:sz w:val="28"/>
                <w:szCs w:val="28"/>
              </w:rPr>
              <w:t>.</w:t>
            </w:r>
          </w:p>
        </w:tc>
        <w:tc>
          <w:tcPr>
            <w:tcW w:w="4025" w:type="dxa"/>
          </w:tcPr>
          <w:p w:rsidR="004120C8" w:rsidRPr="00794F39" w:rsidRDefault="004120C8" w:rsidP="004120C8">
            <w:pPr>
              <w:widowControl w:val="0"/>
              <w:autoSpaceDE w:val="0"/>
              <w:autoSpaceDN w:val="0"/>
              <w:rPr>
                <w:sz w:val="28"/>
                <w:szCs w:val="28"/>
              </w:rPr>
            </w:pPr>
            <w:r w:rsidRPr="00794F39">
              <w:rPr>
                <w:sz w:val="28"/>
                <w:szCs w:val="28"/>
              </w:rPr>
              <w:t>Общая балансовая (остаточная) стоимость имущества, в том числе:</w:t>
            </w:r>
          </w:p>
        </w:tc>
        <w:tc>
          <w:tcPr>
            <w:tcW w:w="1424" w:type="dxa"/>
          </w:tcPr>
          <w:p w:rsidR="004120C8" w:rsidRPr="00794F39" w:rsidRDefault="004120C8" w:rsidP="004120C8">
            <w:pPr>
              <w:widowControl w:val="0"/>
              <w:autoSpaceDE w:val="0"/>
              <w:autoSpaceDN w:val="0"/>
              <w:jc w:val="center"/>
              <w:rPr>
                <w:sz w:val="28"/>
                <w:szCs w:val="28"/>
              </w:rPr>
            </w:pPr>
            <w:r w:rsidRPr="00794F39">
              <w:rPr>
                <w:sz w:val="28"/>
                <w:szCs w:val="28"/>
              </w:rPr>
              <w:t>тыс. руб.</w:t>
            </w:r>
          </w:p>
        </w:tc>
        <w:tc>
          <w:tcPr>
            <w:tcW w:w="1843" w:type="dxa"/>
          </w:tcPr>
          <w:p w:rsidR="004120C8" w:rsidRPr="00794F39" w:rsidRDefault="004120C8" w:rsidP="004120C8">
            <w:pPr>
              <w:widowControl w:val="0"/>
              <w:autoSpaceDE w:val="0"/>
              <w:autoSpaceDN w:val="0"/>
              <w:rPr>
                <w:sz w:val="28"/>
                <w:szCs w:val="28"/>
              </w:rPr>
            </w:pPr>
          </w:p>
        </w:tc>
        <w:tc>
          <w:tcPr>
            <w:tcW w:w="1559" w:type="dxa"/>
          </w:tcPr>
          <w:p w:rsidR="004120C8" w:rsidRPr="00794F39" w:rsidRDefault="004120C8" w:rsidP="004120C8">
            <w:pPr>
              <w:widowControl w:val="0"/>
              <w:autoSpaceDE w:val="0"/>
              <w:autoSpaceDN w:val="0"/>
              <w:rPr>
                <w:sz w:val="28"/>
                <w:szCs w:val="28"/>
              </w:rPr>
            </w:pPr>
          </w:p>
        </w:tc>
      </w:tr>
      <w:tr w:rsidR="004120C8" w:rsidRPr="00794F39" w:rsidTr="00794F39">
        <w:tc>
          <w:tcPr>
            <w:tcW w:w="850" w:type="dxa"/>
          </w:tcPr>
          <w:p w:rsidR="004120C8" w:rsidRPr="00794F39" w:rsidRDefault="004120C8" w:rsidP="004120C8">
            <w:pPr>
              <w:widowControl w:val="0"/>
              <w:autoSpaceDE w:val="0"/>
              <w:autoSpaceDN w:val="0"/>
              <w:jc w:val="center"/>
              <w:rPr>
                <w:sz w:val="28"/>
                <w:szCs w:val="28"/>
              </w:rPr>
            </w:pPr>
            <w:r w:rsidRPr="00794F39">
              <w:rPr>
                <w:sz w:val="28"/>
                <w:szCs w:val="28"/>
              </w:rPr>
              <w:t>3.1</w:t>
            </w:r>
            <w:r w:rsidR="00794F39">
              <w:rPr>
                <w:sz w:val="28"/>
                <w:szCs w:val="28"/>
              </w:rPr>
              <w:t>.</w:t>
            </w:r>
          </w:p>
        </w:tc>
        <w:tc>
          <w:tcPr>
            <w:tcW w:w="4025" w:type="dxa"/>
          </w:tcPr>
          <w:p w:rsidR="004120C8" w:rsidRPr="00794F39" w:rsidRDefault="004120C8" w:rsidP="004120C8">
            <w:pPr>
              <w:widowControl w:val="0"/>
              <w:autoSpaceDE w:val="0"/>
              <w:autoSpaceDN w:val="0"/>
              <w:rPr>
                <w:sz w:val="28"/>
                <w:szCs w:val="28"/>
              </w:rPr>
            </w:pPr>
            <w:r w:rsidRPr="00794F39">
              <w:rPr>
                <w:sz w:val="28"/>
                <w:szCs w:val="28"/>
              </w:rPr>
              <w:t>Недвижимое имущество, в том числе:</w:t>
            </w:r>
          </w:p>
        </w:tc>
        <w:tc>
          <w:tcPr>
            <w:tcW w:w="1424" w:type="dxa"/>
          </w:tcPr>
          <w:p w:rsidR="004120C8" w:rsidRPr="00794F39" w:rsidRDefault="004120C8" w:rsidP="004120C8">
            <w:pPr>
              <w:widowControl w:val="0"/>
              <w:autoSpaceDE w:val="0"/>
              <w:autoSpaceDN w:val="0"/>
              <w:jc w:val="center"/>
              <w:rPr>
                <w:sz w:val="28"/>
                <w:szCs w:val="28"/>
              </w:rPr>
            </w:pPr>
            <w:r w:rsidRPr="00794F39">
              <w:rPr>
                <w:sz w:val="28"/>
                <w:szCs w:val="28"/>
              </w:rPr>
              <w:t>тыс. руб.</w:t>
            </w:r>
          </w:p>
        </w:tc>
        <w:tc>
          <w:tcPr>
            <w:tcW w:w="1843" w:type="dxa"/>
          </w:tcPr>
          <w:p w:rsidR="004120C8" w:rsidRPr="00794F39" w:rsidRDefault="004120C8" w:rsidP="004120C8">
            <w:pPr>
              <w:widowControl w:val="0"/>
              <w:autoSpaceDE w:val="0"/>
              <w:autoSpaceDN w:val="0"/>
              <w:rPr>
                <w:sz w:val="28"/>
                <w:szCs w:val="28"/>
              </w:rPr>
            </w:pPr>
          </w:p>
        </w:tc>
        <w:tc>
          <w:tcPr>
            <w:tcW w:w="1559" w:type="dxa"/>
          </w:tcPr>
          <w:p w:rsidR="004120C8" w:rsidRPr="00794F39" w:rsidRDefault="004120C8" w:rsidP="004120C8">
            <w:pPr>
              <w:widowControl w:val="0"/>
              <w:autoSpaceDE w:val="0"/>
              <w:autoSpaceDN w:val="0"/>
              <w:rPr>
                <w:sz w:val="28"/>
                <w:szCs w:val="28"/>
              </w:rPr>
            </w:pPr>
          </w:p>
        </w:tc>
      </w:tr>
      <w:tr w:rsidR="004120C8" w:rsidRPr="00794F39" w:rsidTr="00794F39">
        <w:tc>
          <w:tcPr>
            <w:tcW w:w="850" w:type="dxa"/>
          </w:tcPr>
          <w:p w:rsidR="004120C8" w:rsidRPr="00794F39" w:rsidRDefault="004120C8" w:rsidP="004120C8">
            <w:pPr>
              <w:widowControl w:val="0"/>
              <w:autoSpaceDE w:val="0"/>
              <w:autoSpaceDN w:val="0"/>
              <w:jc w:val="center"/>
              <w:rPr>
                <w:sz w:val="28"/>
                <w:szCs w:val="28"/>
              </w:rPr>
            </w:pPr>
            <w:r w:rsidRPr="00794F39">
              <w:rPr>
                <w:sz w:val="28"/>
                <w:szCs w:val="28"/>
              </w:rPr>
              <w:t>3.1.1</w:t>
            </w:r>
            <w:r w:rsidR="00794F39">
              <w:rPr>
                <w:sz w:val="28"/>
                <w:szCs w:val="28"/>
              </w:rPr>
              <w:t>.</w:t>
            </w:r>
          </w:p>
        </w:tc>
        <w:tc>
          <w:tcPr>
            <w:tcW w:w="4025" w:type="dxa"/>
          </w:tcPr>
          <w:p w:rsidR="004120C8" w:rsidRPr="00794F39" w:rsidRDefault="004120C8" w:rsidP="004120C8">
            <w:pPr>
              <w:widowControl w:val="0"/>
              <w:autoSpaceDE w:val="0"/>
              <w:autoSpaceDN w:val="0"/>
              <w:rPr>
                <w:sz w:val="28"/>
                <w:szCs w:val="28"/>
              </w:rPr>
            </w:pPr>
            <w:r w:rsidRPr="00794F39">
              <w:rPr>
                <w:sz w:val="28"/>
                <w:szCs w:val="28"/>
              </w:rPr>
              <w:t>Имущество, переданное в аренду</w:t>
            </w:r>
          </w:p>
        </w:tc>
        <w:tc>
          <w:tcPr>
            <w:tcW w:w="1424" w:type="dxa"/>
          </w:tcPr>
          <w:p w:rsidR="004120C8" w:rsidRPr="00794F39" w:rsidRDefault="004120C8" w:rsidP="004120C8">
            <w:pPr>
              <w:widowControl w:val="0"/>
              <w:autoSpaceDE w:val="0"/>
              <w:autoSpaceDN w:val="0"/>
              <w:jc w:val="center"/>
              <w:rPr>
                <w:sz w:val="28"/>
                <w:szCs w:val="28"/>
              </w:rPr>
            </w:pPr>
            <w:r w:rsidRPr="00794F39">
              <w:rPr>
                <w:sz w:val="28"/>
                <w:szCs w:val="28"/>
              </w:rPr>
              <w:t>тыс. руб.</w:t>
            </w:r>
          </w:p>
        </w:tc>
        <w:tc>
          <w:tcPr>
            <w:tcW w:w="1843" w:type="dxa"/>
          </w:tcPr>
          <w:p w:rsidR="004120C8" w:rsidRPr="00794F39" w:rsidRDefault="004120C8" w:rsidP="004120C8">
            <w:pPr>
              <w:widowControl w:val="0"/>
              <w:autoSpaceDE w:val="0"/>
              <w:autoSpaceDN w:val="0"/>
              <w:rPr>
                <w:sz w:val="28"/>
                <w:szCs w:val="28"/>
              </w:rPr>
            </w:pPr>
          </w:p>
        </w:tc>
        <w:tc>
          <w:tcPr>
            <w:tcW w:w="1559" w:type="dxa"/>
          </w:tcPr>
          <w:p w:rsidR="004120C8" w:rsidRPr="00794F39" w:rsidRDefault="004120C8" w:rsidP="004120C8">
            <w:pPr>
              <w:widowControl w:val="0"/>
              <w:autoSpaceDE w:val="0"/>
              <w:autoSpaceDN w:val="0"/>
              <w:rPr>
                <w:sz w:val="28"/>
                <w:szCs w:val="28"/>
              </w:rPr>
            </w:pPr>
          </w:p>
        </w:tc>
      </w:tr>
      <w:tr w:rsidR="004120C8" w:rsidRPr="00794F39" w:rsidTr="00794F39">
        <w:tc>
          <w:tcPr>
            <w:tcW w:w="850" w:type="dxa"/>
          </w:tcPr>
          <w:p w:rsidR="004120C8" w:rsidRPr="00794F39" w:rsidRDefault="004120C8" w:rsidP="004120C8">
            <w:pPr>
              <w:widowControl w:val="0"/>
              <w:autoSpaceDE w:val="0"/>
              <w:autoSpaceDN w:val="0"/>
              <w:jc w:val="center"/>
              <w:rPr>
                <w:sz w:val="28"/>
                <w:szCs w:val="28"/>
              </w:rPr>
            </w:pPr>
            <w:r w:rsidRPr="00794F39">
              <w:rPr>
                <w:sz w:val="28"/>
                <w:szCs w:val="28"/>
              </w:rPr>
              <w:t>3.1.2</w:t>
            </w:r>
            <w:r w:rsidR="00794F39">
              <w:rPr>
                <w:sz w:val="28"/>
                <w:szCs w:val="28"/>
              </w:rPr>
              <w:t>.</w:t>
            </w:r>
          </w:p>
        </w:tc>
        <w:tc>
          <w:tcPr>
            <w:tcW w:w="4025" w:type="dxa"/>
          </w:tcPr>
          <w:p w:rsidR="004120C8" w:rsidRPr="00794F39" w:rsidRDefault="004120C8" w:rsidP="004120C8">
            <w:pPr>
              <w:widowControl w:val="0"/>
              <w:autoSpaceDE w:val="0"/>
              <w:autoSpaceDN w:val="0"/>
              <w:rPr>
                <w:sz w:val="28"/>
                <w:szCs w:val="28"/>
              </w:rPr>
            </w:pPr>
            <w:r w:rsidRPr="00794F39">
              <w:rPr>
                <w:sz w:val="28"/>
                <w:szCs w:val="28"/>
              </w:rPr>
              <w:t>Имущество, переданное в безвозмездное пользование</w:t>
            </w:r>
          </w:p>
        </w:tc>
        <w:tc>
          <w:tcPr>
            <w:tcW w:w="1424" w:type="dxa"/>
          </w:tcPr>
          <w:p w:rsidR="004120C8" w:rsidRPr="00794F39" w:rsidRDefault="004120C8" w:rsidP="004120C8">
            <w:pPr>
              <w:widowControl w:val="0"/>
              <w:autoSpaceDE w:val="0"/>
              <w:autoSpaceDN w:val="0"/>
              <w:jc w:val="center"/>
              <w:rPr>
                <w:sz w:val="28"/>
                <w:szCs w:val="28"/>
              </w:rPr>
            </w:pPr>
            <w:r w:rsidRPr="00794F39">
              <w:rPr>
                <w:sz w:val="28"/>
                <w:szCs w:val="28"/>
              </w:rPr>
              <w:t>тыс. руб.</w:t>
            </w:r>
          </w:p>
        </w:tc>
        <w:tc>
          <w:tcPr>
            <w:tcW w:w="1843" w:type="dxa"/>
          </w:tcPr>
          <w:p w:rsidR="004120C8" w:rsidRPr="00794F39" w:rsidRDefault="004120C8" w:rsidP="004120C8">
            <w:pPr>
              <w:widowControl w:val="0"/>
              <w:autoSpaceDE w:val="0"/>
              <w:autoSpaceDN w:val="0"/>
              <w:rPr>
                <w:sz w:val="28"/>
                <w:szCs w:val="28"/>
              </w:rPr>
            </w:pPr>
          </w:p>
        </w:tc>
        <w:tc>
          <w:tcPr>
            <w:tcW w:w="1559" w:type="dxa"/>
          </w:tcPr>
          <w:p w:rsidR="004120C8" w:rsidRPr="00794F39" w:rsidRDefault="004120C8" w:rsidP="004120C8">
            <w:pPr>
              <w:widowControl w:val="0"/>
              <w:autoSpaceDE w:val="0"/>
              <w:autoSpaceDN w:val="0"/>
              <w:rPr>
                <w:sz w:val="28"/>
                <w:szCs w:val="28"/>
              </w:rPr>
            </w:pPr>
          </w:p>
        </w:tc>
      </w:tr>
      <w:tr w:rsidR="004120C8" w:rsidRPr="00794F39" w:rsidTr="00794F39">
        <w:tc>
          <w:tcPr>
            <w:tcW w:w="850" w:type="dxa"/>
          </w:tcPr>
          <w:p w:rsidR="004120C8" w:rsidRPr="00794F39" w:rsidRDefault="004120C8" w:rsidP="004120C8">
            <w:pPr>
              <w:widowControl w:val="0"/>
              <w:autoSpaceDE w:val="0"/>
              <w:autoSpaceDN w:val="0"/>
              <w:jc w:val="center"/>
              <w:rPr>
                <w:sz w:val="28"/>
                <w:szCs w:val="28"/>
              </w:rPr>
            </w:pPr>
            <w:r w:rsidRPr="00794F39">
              <w:rPr>
                <w:sz w:val="28"/>
                <w:szCs w:val="28"/>
              </w:rPr>
              <w:t>3.1.3</w:t>
            </w:r>
            <w:r w:rsidR="00794F39">
              <w:rPr>
                <w:sz w:val="28"/>
                <w:szCs w:val="28"/>
              </w:rPr>
              <w:t>.</w:t>
            </w:r>
          </w:p>
        </w:tc>
        <w:tc>
          <w:tcPr>
            <w:tcW w:w="4025" w:type="dxa"/>
          </w:tcPr>
          <w:p w:rsidR="004120C8" w:rsidRPr="00794F39" w:rsidRDefault="004120C8" w:rsidP="004120C8">
            <w:pPr>
              <w:widowControl w:val="0"/>
              <w:autoSpaceDE w:val="0"/>
              <w:autoSpaceDN w:val="0"/>
              <w:rPr>
                <w:sz w:val="28"/>
                <w:szCs w:val="28"/>
              </w:rPr>
            </w:pPr>
            <w:r w:rsidRPr="00794F39">
              <w:rPr>
                <w:sz w:val="28"/>
                <w:szCs w:val="28"/>
              </w:rPr>
              <w:t>Имущество, используемое для оказания платных услуг (выполнения работ)</w:t>
            </w:r>
          </w:p>
        </w:tc>
        <w:tc>
          <w:tcPr>
            <w:tcW w:w="1424" w:type="dxa"/>
          </w:tcPr>
          <w:p w:rsidR="004120C8" w:rsidRPr="00794F39" w:rsidRDefault="004120C8" w:rsidP="004120C8">
            <w:pPr>
              <w:widowControl w:val="0"/>
              <w:autoSpaceDE w:val="0"/>
              <w:autoSpaceDN w:val="0"/>
              <w:jc w:val="center"/>
              <w:rPr>
                <w:sz w:val="28"/>
                <w:szCs w:val="28"/>
              </w:rPr>
            </w:pPr>
            <w:r w:rsidRPr="00794F39">
              <w:rPr>
                <w:sz w:val="28"/>
                <w:szCs w:val="28"/>
              </w:rPr>
              <w:t>тыс. руб.</w:t>
            </w:r>
          </w:p>
        </w:tc>
        <w:tc>
          <w:tcPr>
            <w:tcW w:w="1843" w:type="dxa"/>
          </w:tcPr>
          <w:p w:rsidR="004120C8" w:rsidRPr="00794F39" w:rsidRDefault="004120C8" w:rsidP="004120C8">
            <w:pPr>
              <w:widowControl w:val="0"/>
              <w:autoSpaceDE w:val="0"/>
              <w:autoSpaceDN w:val="0"/>
              <w:rPr>
                <w:sz w:val="28"/>
                <w:szCs w:val="28"/>
              </w:rPr>
            </w:pPr>
          </w:p>
        </w:tc>
        <w:tc>
          <w:tcPr>
            <w:tcW w:w="1559" w:type="dxa"/>
          </w:tcPr>
          <w:p w:rsidR="004120C8" w:rsidRPr="00794F39" w:rsidRDefault="004120C8" w:rsidP="004120C8">
            <w:pPr>
              <w:widowControl w:val="0"/>
              <w:autoSpaceDE w:val="0"/>
              <w:autoSpaceDN w:val="0"/>
              <w:rPr>
                <w:sz w:val="28"/>
                <w:szCs w:val="28"/>
              </w:rPr>
            </w:pPr>
          </w:p>
        </w:tc>
      </w:tr>
      <w:tr w:rsidR="004120C8" w:rsidRPr="00794F39" w:rsidTr="00794F39">
        <w:tc>
          <w:tcPr>
            <w:tcW w:w="850" w:type="dxa"/>
          </w:tcPr>
          <w:p w:rsidR="004120C8" w:rsidRPr="00794F39" w:rsidRDefault="004120C8" w:rsidP="004120C8">
            <w:pPr>
              <w:widowControl w:val="0"/>
              <w:autoSpaceDE w:val="0"/>
              <w:autoSpaceDN w:val="0"/>
              <w:jc w:val="center"/>
              <w:rPr>
                <w:sz w:val="28"/>
                <w:szCs w:val="28"/>
              </w:rPr>
            </w:pPr>
            <w:r w:rsidRPr="00794F39">
              <w:rPr>
                <w:sz w:val="28"/>
                <w:szCs w:val="28"/>
              </w:rPr>
              <w:t>3.1.4</w:t>
            </w:r>
            <w:r w:rsidR="00794F39">
              <w:rPr>
                <w:sz w:val="28"/>
                <w:szCs w:val="28"/>
              </w:rPr>
              <w:t>.</w:t>
            </w:r>
          </w:p>
        </w:tc>
        <w:tc>
          <w:tcPr>
            <w:tcW w:w="4025" w:type="dxa"/>
          </w:tcPr>
          <w:p w:rsidR="004120C8" w:rsidRPr="00794F39" w:rsidRDefault="004120C8" w:rsidP="004120C8">
            <w:pPr>
              <w:widowControl w:val="0"/>
              <w:autoSpaceDE w:val="0"/>
              <w:autoSpaceDN w:val="0"/>
              <w:rPr>
                <w:sz w:val="28"/>
                <w:szCs w:val="28"/>
              </w:rPr>
            </w:pPr>
            <w:r w:rsidRPr="00794F39">
              <w:rPr>
                <w:sz w:val="28"/>
                <w:szCs w:val="28"/>
              </w:rPr>
              <w:t>Имущество, используемое для оказания услуг (выполнения работ) в соответствии с муниципальным заданием, утвержденным учредителем</w:t>
            </w:r>
          </w:p>
        </w:tc>
        <w:tc>
          <w:tcPr>
            <w:tcW w:w="1424" w:type="dxa"/>
          </w:tcPr>
          <w:p w:rsidR="004120C8" w:rsidRPr="00794F39" w:rsidRDefault="004120C8" w:rsidP="004120C8">
            <w:pPr>
              <w:widowControl w:val="0"/>
              <w:autoSpaceDE w:val="0"/>
              <w:autoSpaceDN w:val="0"/>
              <w:jc w:val="center"/>
              <w:rPr>
                <w:sz w:val="28"/>
                <w:szCs w:val="28"/>
              </w:rPr>
            </w:pPr>
            <w:r w:rsidRPr="00794F39">
              <w:rPr>
                <w:sz w:val="28"/>
                <w:szCs w:val="28"/>
              </w:rPr>
              <w:t>тыс. руб.</w:t>
            </w:r>
          </w:p>
        </w:tc>
        <w:tc>
          <w:tcPr>
            <w:tcW w:w="1843" w:type="dxa"/>
          </w:tcPr>
          <w:p w:rsidR="004120C8" w:rsidRPr="00794F39" w:rsidRDefault="004120C8" w:rsidP="004120C8">
            <w:pPr>
              <w:widowControl w:val="0"/>
              <w:autoSpaceDE w:val="0"/>
              <w:autoSpaceDN w:val="0"/>
              <w:rPr>
                <w:sz w:val="28"/>
                <w:szCs w:val="28"/>
              </w:rPr>
            </w:pPr>
          </w:p>
        </w:tc>
        <w:tc>
          <w:tcPr>
            <w:tcW w:w="1559" w:type="dxa"/>
          </w:tcPr>
          <w:p w:rsidR="004120C8" w:rsidRPr="00794F39" w:rsidRDefault="004120C8" w:rsidP="004120C8">
            <w:pPr>
              <w:widowControl w:val="0"/>
              <w:autoSpaceDE w:val="0"/>
              <w:autoSpaceDN w:val="0"/>
              <w:rPr>
                <w:sz w:val="28"/>
                <w:szCs w:val="28"/>
              </w:rPr>
            </w:pPr>
          </w:p>
        </w:tc>
      </w:tr>
      <w:tr w:rsidR="004120C8" w:rsidRPr="00794F39" w:rsidTr="00794F39">
        <w:tc>
          <w:tcPr>
            <w:tcW w:w="850" w:type="dxa"/>
          </w:tcPr>
          <w:p w:rsidR="004120C8" w:rsidRPr="00794F39" w:rsidRDefault="004120C8" w:rsidP="004120C8">
            <w:pPr>
              <w:widowControl w:val="0"/>
              <w:autoSpaceDE w:val="0"/>
              <w:autoSpaceDN w:val="0"/>
              <w:jc w:val="center"/>
              <w:rPr>
                <w:sz w:val="28"/>
                <w:szCs w:val="28"/>
              </w:rPr>
            </w:pPr>
            <w:r w:rsidRPr="00794F39">
              <w:rPr>
                <w:sz w:val="28"/>
                <w:szCs w:val="28"/>
              </w:rPr>
              <w:t>3.2</w:t>
            </w:r>
            <w:r w:rsidR="00794F39">
              <w:rPr>
                <w:sz w:val="28"/>
                <w:szCs w:val="28"/>
              </w:rPr>
              <w:t>.</w:t>
            </w:r>
          </w:p>
        </w:tc>
        <w:tc>
          <w:tcPr>
            <w:tcW w:w="4025" w:type="dxa"/>
          </w:tcPr>
          <w:p w:rsidR="004120C8" w:rsidRPr="00794F39" w:rsidRDefault="004120C8" w:rsidP="004120C8">
            <w:pPr>
              <w:widowControl w:val="0"/>
              <w:autoSpaceDE w:val="0"/>
              <w:autoSpaceDN w:val="0"/>
              <w:rPr>
                <w:sz w:val="28"/>
                <w:szCs w:val="28"/>
              </w:rPr>
            </w:pPr>
            <w:r w:rsidRPr="00794F39">
              <w:rPr>
                <w:sz w:val="28"/>
                <w:szCs w:val="28"/>
              </w:rPr>
              <w:t>Движимое имущество, в том числе:</w:t>
            </w:r>
          </w:p>
        </w:tc>
        <w:tc>
          <w:tcPr>
            <w:tcW w:w="1424" w:type="dxa"/>
          </w:tcPr>
          <w:p w:rsidR="004120C8" w:rsidRPr="00794F39" w:rsidRDefault="004120C8" w:rsidP="004120C8">
            <w:pPr>
              <w:widowControl w:val="0"/>
              <w:autoSpaceDE w:val="0"/>
              <w:autoSpaceDN w:val="0"/>
              <w:jc w:val="center"/>
              <w:rPr>
                <w:sz w:val="28"/>
                <w:szCs w:val="28"/>
              </w:rPr>
            </w:pPr>
            <w:r w:rsidRPr="00794F39">
              <w:rPr>
                <w:sz w:val="28"/>
                <w:szCs w:val="28"/>
              </w:rPr>
              <w:t>тыс. руб.</w:t>
            </w:r>
          </w:p>
        </w:tc>
        <w:tc>
          <w:tcPr>
            <w:tcW w:w="1843" w:type="dxa"/>
          </w:tcPr>
          <w:p w:rsidR="004120C8" w:rsidRPr="00794F39" w:rsidRDefault="004120C8" w:rsidP="004120C8">
            <w:pPr>
              <w:widowControl w:val="0"/>
              <w:autoSpaceDE w:val="0"/>
              <w:autoSpaceDN w:val="0"/>
              <w:rPr>
                <w:sz w:val="28"/>
                <w:szCs w:val="28"/>
              </w:rPr>
            </w:pPr>
          </w:p>
        </w:tc>
        <w:tc>
          <w:tcPr>
            <w:tcW w:w="1559" w:type="dxa"/>
          </w:tcPr>
          <w:p w:rsidR="004120C8" w:rsidRPr="00794F39" w:rsidRDefault="004120C8" w:rsidP="004120C8">
            <w:pPr>
              <w:widowControl w:val="0"/>
              <w:autoSpaceDE w:val="0"/>
              <w:autoSpaceDN w:val="0"/>
              <w:rPr>
                <w:sz w:val="28"/>
                <w:szCs w:val="28"/>
              </w:rPr>
            </w:pPr>
          </w:p>
        </w:tc>
      </w:tr>
      <w:tr w:rsidR="004120C8" w:rsidRPr="00794F39" w:rsidTr="00794F39">
        <w:tc>
          <w:tcPr>
            <w:tcW w:w="850" w:type="dxa"/>
          </w:tcPr>
          <w:p w:rsidR="004120C8" w:rsidRPr="00794F39" w:rsidRDefault="004120C8" w:rsidP="004120C8">
            <w:pPr>
              <w:widowControl w:val="0"/>
              <w:autoSpaceDE w:val="0"/>
              <w:autoSpaceDN w:val="0"/>
              <w:jc w:val="center"/>
              <w:rPr>
                <w:sz w:val="28"/>
                <w:szCs w:val="28"/>
              </w:rPr>
            </w:pPr>
            <w:r w:rsidRPr="00794F39">
              <w:rPr>
                <w:sz w:val="28"/>
                <w:szCs w:val="28"/>
              </w:rPr>
              <w:t>3.2.1</w:t>
            </w:r>
            <w:r w:rsidR="00794F39">
              <w:rPr>
                <w:sz w:val="28"/>
                <w:szCs w:val="28"/>
              </w:rPr>
              <w:t>.</w:t>
            </w:r>
          </w:p>
        </w:tc>
        <w:tc>
          <w:tcPr>
            <w:tcW w:w="4025" w:type="dxa"/>
          </w:tcPr>
          <w:p w:rsidR="004120C8" w:rsidRPr="00794F39" w:rsidRDefault="004120C8" w:rsidP="004120C8">
            <w:pPr>
              <w:widowControl w:val="0"/>
              <w:autoSpaceDE w:val="0"/>
              <w:autoSpaceDN w:val="0"/>
              <w:rPr>
                <w:sz w:val="28"/>
                <w:szCs w:val="28"/>
              </w:rPr>
            </w:pPr>
            <w:r w:rsidRPr="00794F39">
              <w:rPr>
                <w:sz w:val="28"/>
                <w:szCs w:val="28"/>
              </w:rPr>
              <w:t>Особо ценное движимое имущество</w:t>
            </w:r>
          </w:p>
        </w:tc>
        <w:tc>
          <w:tcPr>
            <w:tcW w:w="1424" w:type="dxa"/>
          </w:tcPr>
          <w:p w:rsidR="004120C8" w:rsidRPr="00794F39" w:rsidRDefault="004120C8" w:rsidP="004120C8">
            <w:pPr>
              <w:widowControl w:val="0"/>
              <w:autoSpaceDE w:val="0"/>
              <w:autoSpaceDN w:val="0"/>
              <w:jc w:val="center"/>
              <w:rPr>
                <w:sz w:val="28"/>
                <w:szCs w:val="28"/>
              </w:rPr>
            </w:pPr>
            <w:r w:rsidRPr="00794F39">
              <w:rPr>
                <w:sz w:val="28"/>
                <w:szCs w:val="28"/>
              </w:rPr>
              <w:t>тыс. руб.</w:t>
            </w:r>
          </w:p>
        </w:tc>
        <w:tc>
          <w:tcPr>
            <w:tcW w:w="1843" w:type="dxa"/>
          </w:tcPr>
          <w:p w:rsidR="004120C8" w:rsidRPr="00794F39" w:rsidRDefault="004120C8" w:rsidP="004120C8">
            <w:pPr>
              <w:widowControl w:val="0"/>
              <w:autoSpaceDE w:val="0"/>
              <w:autoSpaceDN w:val="0"/>
              <w:rPr>
                <w:sz w:val="28"/>
                <w:szCs w:val="28"/>
              </w:rPr>
            </w:pPr>
          </w:p>
        </w:tc>
        <w:tc>
          <w:tcPr>
            <w:tcW w:w="1559" w:type="dxa"/>
          </w:tcPr>
          <w:p w:rsidR="004120C8" w:rsidRPr="00794F39" w:rsidRDefault="004120C8" w:rsidP="004120C8">
            <w:pPr>
              <w:widowControl w:val="0"/>
              <w:autoSpaceDE w:val="0"/>
              <w:autoSpaceDN w:val="0"/>
              <w:rPr>
                <w:sz w:val="28"/>
                <w:szCs w:val="28"/>
              </w:rPr>
            </w:pPr>
          </w:p>
        </w:tc>
      </w:tr>
      <w:tr w:rsidR="004120C8" w:rsidRPr="00794F39" w:rsidTr="00794F39">
        <w:tc>
          <w:tcPr>
            <w:tcW w:w="850" w:type="dxa"/>
          </w:tcPr>
          <w:p w:rsidR="004120C8" w:rsidRPr="00794F39" w:rsidRDefault="004120C8" w:rsidP="004120C8">
            <w:pPr>
              <w:widowControl w:val="0"/>
              <w:autoSpaceDE w:val="0"/>
              <w:autoSpaceDN w:val="0"/>
              <w:jc w:val="center"/>
              <w:rPr>
                <w:sz w:val="28"/>
                <w:szCs w:val="28"/>
              </w:rPr>
            </w:pPr>
            <w:r w:rsidRPr="00794F39">
              <w:rPr>
                <w:sz w:val="28"/>
                <w:szCs w:val="28"/>
              </w:rPr>
              <w:t>3.2.2</w:t>
            </w:r>
            <w:r w:rsidR="00794F39">
              <w:rPr>
                <w:sz w:val="28"/>
                <w:szCs w:val="28"/>
              </w:rPr>
              <w:t>.</w:t>
            </w:r>
          </w:p>
        </w:tc>
        <w:tc>
          <w:tcPr>
            <w:tcW w:w="4025" w:type="dxa"/>
          </w:tcPr>
          <w:p w:rsidR="004120C8" w:rsidRPr="00794F39" w:rsidRDefault="004120C8" w:rsidP="004120C8">
            <w:pPr>
              <w:widowControl w:val="0"/>
              <w:autoSpaceDE w:val="0"/>
              <w:autoSpaceDN w:val="0"/>
              <w:rPr>
                <w:sz w:val="28"/>
                <w:szCs w:val="28"/>
              </w:rPr>
            </w:pPr>
            <w:r w:rsidRPr="00794F39">
              <w:rPr>
                <w:sz w:val="28"/>
                <w:szCs w:val="28"/>
              </w:rPr>
              <w:t>Движимое имущество, переданное в аренду</w:t>
            </w:r>
          </w:p>
        </w:tc>
        <w:tc>
          <w:tcPr>
            <w:tcW w:w="1424" w:type="dxa"/>
          </w:tcPr>
          <w:p w:rsidR="004120C8" w:rsidRPr="00794F39" w:rsidRDefault="004120C8" w:rsidP="004120C8">
            <w:pPr>
              <w:widowControl w:val="0"/>
              <w:autoSpaceDE w:val="0"/>
              <w:autoSpaceDN w:val="0"/>
              <w:jc w:val="center"/>
              <w:rPr>
                <w:sz w:val="28"/>
                <w:szCs w:val="28"/>
              </w:rPr>
            </w:pPr>
            <w:r w:rsidRPr="00794F39">
              <w:rPr>
                <w:sz w:val="28"/>
                <w:szCs w:val="28"/>
              </w:rPr>
              <w:t>тыс. руб.</w:t>
            </w:r>
          </w:p>
        </w:tc>
        <w:tc>
          <w:tcPr>
            <w:tcW w:w="1843" w:type="dxa"/>
          </w:tcPr>
          <w:p w:rsidR="004120C8" w:rsidRPr="00794F39" w:rsidRDefault="004120C8" w:rsidP="004120C8">
            <w:pPr>
              <w:widowControl w:val="0"/>
              <w:autoSpaceDE w:val="0"/>
              <w:autoSpaceDN w:val="0"/>
              <w:rPr>
                <w:sz w:val="28"/>
                <w:szCs w:val="28"/>
              </w:rPr>
            </w:pPr>
          </w:p>
        </w:tc>
        <w:tc>
          <w:tcPr>
            <w:tcW w:w="1559" w:type="dxa"/>
          </w:tcPr>
          <w:p w:rsidR="004120C8" w:rsidRPr="00794F39" w:rsidRDefault="004120C8" w:rsidP="004120C8">
            <w:pPr>
              <w:widowControl w:val="0"/>
              <w:autoSpaceDE w:val="0"/>
              <w:autoSpaceDN w:val="0"/>
              <w:rPr>
                <w:sz w:val="28"/>
                <w:szCs w:val="28"/>
              </w:rPr>
            </w:pPr>
          </w:p>
        </w:tc>
      </w:tr>
      <w:tr w:rsidR="004120C8" w:rsidRPr="00794F39" w:rsidTr="00794F39">
        <w:tc>
          <w:tcPr>
            <w:tcW w:w="850" w:type="dxa"/>
          </w:tcPr>
          <w:p w:rsidR="004120C8" w:rsidRPr="00794F39" w:rsidRDefault="004120C8" w:rsidP="004120C8">
            <w:pPr>
              <w:widowControl w:val="0"/>
              <w:autoSpaceDE w:val="0"/>
              <w:autoSpaceDN w:val="0"/>
              <w:jc w:val="center"/>
              <w:rPr>
                <w:sz w:val="28"/>
                <w:szCs w:val="28"/>
              </w:rPr>
            </w:pPr>
            <w:r w:rsidRPr="00794F39">
              <w:rPr>
                <w:sz w:val="28"/>
                <w:szCs w:val="28"/>
              </w:rPr>
              <w:t>3.2.3</w:t>
            </w:r>
            <w:r w:rsidR="00794F39">
              <w:rPr>
                <w:sz w:val="28"/>
                <w:szCs w:val="28"/>
              </w:rPr>
              <w:t>.</w:t>
            </w:r>
          </w:p>
        </w:tc>
        <w:tc>
          <w:tcPr>
            <w:tcW w:w="4025" w:type="dxa"/>
          </w:tcPr>
          <w:p w:rsidR="004120C8" w:rsidRPr="00794F39" w:rsidRDefault="004120C8" w:rsidP="004120C8">
            <w:pPr>
              <w:widowControl w:val="0"/>
              <w:autoSpaceDE w:val="0"/>
              <w:autoSpaceDN w:val="0"/>
              <w:rPr>
                <w:sz w:val="28"/>
                <w:szCs w:val="28"/>
              </w:rPr>
            </w:pPr>
            <w:r w:rsidRPr="00794F39">
              <w:rPr>
                <w:sz w:val="28"/>
                <w:szCs w:val="28"/>
              </w:rPr>
              <w:t>Движимое имущество, переданное в безвозмездное пользование</w:t>
            </w:r>
          </w:p>
        </w:tc>
        <w:tc>
          <w:tcPr>
            <w:tcW w:w="1424" w:type="dxa"/>
          </w:tcPr>
          <w:p w:rsidR="004120C8" w:rsidRPr="00794F39" w:rsidRDefault="004120C8" w:rsidP="004120C8">
            <w:pPr>
              <w:widowControl w:val="0"/>
              <w:autoSpaceDE w:val="0"/>
              <w:autoSpaceDN w:val="0"/>
              <w:jc w:val="center"/>
              <w:rPr>
                <w:sz w:val="28"/>
                <w:szCs w:val="28"/>
              </w:rPr>
            </w:pPr>
            <w:r w:rsidRPr="00794F39">
              <w:rPr>
                <w:sz w:val="28"/>
                <w:szCs w:val="28"/>
              </w:rPr>
              <w:t>тыс. руб.</w:t>
            </w:r>
          </w:p>
        </w:tc>
        <w:tc>
          <w:tcPr>
            <w:tcW w:w="1843" w:type="dxa"/>
          </w:tcPr>
          <w:p w:rsidR="004120C8" w:rsidRPr="00794F39" w:rsidRDefault="004120C8" w:rsidP="004120C8">
            <w:pPr>
              <w:widowControl w:val="0"/>
              <w:autoSpaceDE w:val="0"/>
              <w:autoSpaceDN w:val="0"/>
              <w:rPr>
                <w:sz w:val="28"/>
                <w:szCs w:val="28"/>
              </w:rPr>
            </w:pPr>
          </w:p>
        </w:tc>
        <w:tc>
          <w:tcPr>
            <w:tcW w:w="1559" w:type="dxa"/>
          </w:tcPr>
          <w:p w:rsidR="004120C8" w:rsidRPr="00794F39" w:rsidRDefault="004120C8" w:rsidP="004120C8">
            <w:pPr>
              <w:widowControl w:val="0"/>
              <w:autoSpaceDE w:val="0"/>
              <w:autoSpaceDN w:val="0"/>
              <w:rPr>
                <w:sz w:val="28"/>
                <w:szCs w:val="28"/>
              </w:rPr>
            </w:pPr>
          </w:p>
        </w:tc>
      </w:tr>
      <w:tr w:rsidR="004120C8" w:rsidRPr="00794F39" w:rsidTr="00794F39">
        <w:tc>
          <w:tcPr>
            <w:tcW w:w="850" w:type="dxa"/>
          </w:tcPr>
          <w:p w:rsidR="004120C8" w:rsidRPr="00794F39" w:rsidRDefault="004120C8" w:rsidP="004120C8">
            <w:pPr>
              <w:widowControl w:val="0"/>
              <w:autoSpaceDE w:val="0"/>
              <w:autoSpaceDN w:val="0"/>
              <w:jc w:val="center"/>
              <w:rPr>
                <w:sz w:val="28"/>
                <w:szCs w:val="28"/>
              </w:rPr>
            </w:pPr>
            <w:r w:rsidRPr="00794F39">
              <w:rPr>
                <w:sz w:val="28"/>
                <w:szCs w:val="28"/>
              </w:rPr>
              <w:lastRenderedPageBreak/>
              <w:t>3.2.4</w:t>
            </w:r>
            <w:r w:rsidR="00794F39">
              <w:rPr>
                <w:sz w:val="28"/>
                <w:szCs w:val="28"/>
              </w:rPr>
              <w:t>.</w:t>
            </w:r>
          </w:p>
        </w:tc>
        <w:tc>
          <w:tcPr>
            <w:tcW w:w="4025" w:type="dxa"/>
          </w:tcPr>
          <w:p w:rsidR="004120C8" w:rsidRPr="00794F39" w:rsidRDefault="004120C8" w:rsidP="004120C8">
            <w:pPr>
              <w:widowControl w:val="0"/>
              <w:autoSpaceDE w:val="0"/>
              <w:autoSpaceDN w:val="0"/>
              <w:rPr>
                <w:sz w:val="28"/>
                <w:szCs w:val="28"/>
              </w:rPr>
            </w:pPr>
            <w:r w:rsidRPr="00794F39">
              <w:rPr>
                <w:sz w:val="28"/>
                <w:szCs w:val="28"/>
              </w:rPr>
              <w:t>Движимое имущество, используемое для оказания платных услуг (выполнения работ)</w:t>
            </w:r>
          </w:p>
        </w:tc>
        <w:tc>
          <w:tcPr>
            <w:tcW w:w="1424" w:type="dxa"/>
          </w:tcPr>
          <w:p w:rsidR="004120C8" w:rsidRPr="00794F39" w:rsidRDefault="004120C8" w:rsidP="004120C8">
            <w:pPr>
              <w:widowControl w:val="0"/>
              <w:autoSpaceDE w:val="0"/>
              <w:autoSpaceDN w:val="0"/>
              <w:jc w:val="center"/>
              <w:rPr>
                <w:sz w:val="28"/>
                <w:szCs w:val="28"/>
              </w:rPr>
            </w:pPr>
            <w:r w:rsidRPr="00794F39">
              <w:rPr>
                <w:sz w:val="28"/>
                <w:szCs w:val="28"/>
              </w:rPr>
              <w:t>тыс. руб.</w:t>
            </w:r>
          </w:p>
        </w:tc>
        <w:tc>
          <w:tcPr>
            <w:tcW w:w="1843" w:type="dxa"/>
          </w:tcPr>
          <w:p w:rsidR="004120C8" w:rsidRPr="00794F39" w:rsidRDefault="004120C8" w:rsidP="004120C8">
            <w:pPr>
              <w:widowControl w:val="0"/>
              <w:autoSpaceDE w:val="0"/>
              <w:autoSpaceDN w:val="0"/>
              <w:rPr>
                <w:sz w:val="28"/>
                <w:szCs w:val="28"/>
              </w:rPr>
            </w:pPr>
          </w:p>
        </w:tc>
        <w:tc>
          <w:tcPr>
            <w:tcW w:w="1559" w:type="dxa"/>
          </w:tcPr>
          <w:p w:rsidR="004120C8" w:rsidRPr="00794F39" w:rsidRDefault="004120C8" w:rsidP="004120C8">
            <w:pPr>
              <w:widowControl w:val="0"/>
              <w:autoSpaceDE w:val="0"/>
              <w:autoSpaceDN w:val="0"/>
              <w:rPr>
                <w:sz w:val="28"/>
                <w:szCs w:val="28"/>
              </w:rPr>
            </w:pPr>
          </w:p>
        </w:tc>
      </w:tr>
      <w:tr w:rsidR="004120C8" w:rsidRPr="00794F39" w:rsidTr="00794F39">
        <w:tc>
          <w:tcPr>
            <w:tcW w:w="850" w:type="dxa"/>
          </w:tcPr>
          <w:p w:rsidR="004120C8" w:rsidRPr="00794F39" w:rsidRDefault="004120C8" w:rsidP="004120C8">
            <w:pPr>
              <w:widowControl w:val="0"/>
              <w:autoSpaceDE w:val="0"/>
              <w:autoSpaceDN w:val="0"/>
              <w:jc w:val="center"/>
              <w:rPr>
                <w:sz w:val="28"/>
                <w:szCs w:val="28"/>
              </w:rPr>
            </w:pPr>
            <w:r w:rsidRPr="00794F39">
              <w:rPr>
                <w:sz w:val="28"/>
                <w:szCs w:val="28"/>
              </w:rPr>
              <w:t>3.2.5</w:t>
            </w:r>
            <w:r w:rsidR="00794F39">
              <w:rPr>
                <w:sz w:val="28"/>
                <w:szCs w:val="28"/>
              </w:rPr>
              <w:t>.</w:t>
            </w:r>
          </w:p>
        </w:tc>
        <w:tc>
          <w:tcPr>
            <w:tcW w:w="4025" w:type="dxa"/>
          </w:tcPr>
          <w:p w:rsidR="004120C8" w:rsidRPr="00794F39" w:rsidRDefault="004120C8" w:rsidP="004120C8">
            <w:pPr>
              <w:widowControl w:val="0"/>
              <w:autoSpaceDE w:val="0"/>
              <w:autoSpaceDN w:val="0"/>
              <w:rPr>
                <w:sz w:val="28"/>
                <w:szCs w:val="28"/>
              </w:rPr>
            </w:pPr>
            <w:r w:rsidRPr="00794F39">
              <w:rPr>
                <w:sz w:val="28"/>
                <w:szCs w:val="28"/>
              </w:rPr>
              <w:t>Движимое имущество, используемое для оказания услуг (выполнения работ) в соответствии с муниципальным заданием, утвержденным учредителем</w:t>
            </w:r>
          </w:p>
        </w:tc>
        <w:tc>
          <w:tcPr>
            <w:tcW w:w="1424" w:type="dxa"/>
          </w:tcPr>
          <w:p w:rsidR="004120C8" w:rsidRPr="00794F39" w:rsidRDefault="004120C8" w:rsidP="004120C8">
            <w:pPr>
              <w:widowControl w:val="0"/>
              <w:autoSpaceDE w:val="0"/>
              <w:autoSpaceDN w:val="0"/>
              <w:jc w:val="center"/>
              <w:rPr>
                <w:sz w:val="28"/>
                <w:szCs w:val="28"/>
              </w:rPr>
            </w:pPr>
            <w:r w:rsidRPr="00794F39">
              <w:rPr>
                <w:sz w:val="28"/>
                <w:szCs w:val="28"/>
              </w:rPr>
              <w:t>тыс. руб.</w:t>
            </w:r>
          </w:p>
        </w:tc>
        <w:tc>
          <w:tcPr>
            <w:tcW w:w="1843" w:type="dxa"/>
          </w:tcPr>
          <w:p w:rsidR="004120C8" w:rsidRPr="00794F39" w:rsidRDefault="004120C8" w:rsidP="004120C8">
            <w:pPr>
              <w:widowControl w:val="0"/>
              <w:autoSpaceDE w:val="0"/>
              <w:autoSpaceDN w:val="0"/>
              <w:rPr>
                <w:sz w:val="28"/>
                <w:szCs w:val="28"/>
              </w:rPr>
            </w:pPr>
          </w:p>
        </w:tc>
        <w:tc>
          <w:tcPr>
            <w:tcW w:w="1559" w:type="dxa"/>
          </w:tcPr>
          <w:p w:rsidR="004120C8" w:rsidRPr="00794F39" w:rsidRDefault="004120C8" w:rsidP="004120C8">
            <w:pPr>
              <w:widowControl w:val="0"/>
              <w:autoSpaceDE w:val="0"/>
              <w:autoSpaceDN w:val="0"/>
              <w:rPr>
                <w:sz w:val="28"/>
                <w:szCs w:val="28"/>
              </w:rPr>
            </w:pPr>
          </w:p>
        </w:tc>
      </w:tr>
      <w:tr w:rsidR="004120C8" w:rsidRPr="00794F39" w:rsidTr="00794F39">
        <w:tc>
          <w:tcPr>
            <w:tcW w:w="850" w:type="dxa"/>
          </w:tcPr>
          <w:p w:rsidR="004120C8" w:rsidRPr="00794F39" w:rsidRDefault="004120C8" w:rsidP="004120C8">
            <w:pPr>
              <w:widowControl w:val="0"/>
              <w:autoSpaceDE w:val="0"/>
              <w:autoSpaceDN w:val="0"/>
              <w:jc w:val="center"/>
              <w:rPr>
                <w:sz w:val="28"/>
                <w:szCs w:val="28"/>
              </w:rPr>
            </w:pPr>
            <w:r w:rsidRPr="00794F39">
              <w:rPr>
                <w:sz w:val="28"/>
                <w:szCs w:val="28"/>
              </w:rPr>
              <w:t>4</w:t>
            </w:r>
            <w:r w:rsidR="00794F39">
              <w:rPr>
                <w:sz w:val="28"/>
                <w:szCs w:val="28"/>
              </w:rPr>
              <w:t>.</w:t>
            </w:r>
          </w:p>
        </w:tc>
        <w:tc>
          <w:tcPr>
            <w:tcW w:w="4025" w:type="dxa"/>
          </w:tcPr>
          <w:p w:rsidR="004120C8" w:rsidRPr="00794F39" w:rsidRDefault="004120C8" w:rsidP="004120C8">
            <w:pPr>
              <w:widowControl w:val="0"/>
              <w:autoSpaceDE w:val="0"/>
              <w:autoSpaceDN w:val="0"/>
              <w:rPr>
                <w:sz w:val="28"/>
                <w:szCs w:val="28"/>
              </w:rPr>
            </w:pPr>
            <w:r w:rsidRPr="00794F39">
              <w:rPr>
                <w:sz w:val="28"/>
                <w:szCs w:val="28"/>
              </w:rPr>
              <w:t>Количество объектов недвижимого имущества</w:t>
            </w:r>
          </w:p>
        </w:tc>
        <w:tc>
          <w:tcPr>
            <w:tcW w:w="1424" w:type="dxa"/>
          </w:tcPr>
          <w:p w:rsidR="004120C8" w:rsidRPr="00794F39" w:rsidRDefault="004120C8" w:rsidP="004120C8">
            <w:pPr>
              <w:widowControl w:val="0"/>
              <w:autoSpaceDE w:val="0"/>
              <w:autoSpaceDN w:val="0"/>
              <w:jc w:val="center"/>
              <w:rPr>
                <w:sz w:val="28"/>
                <w:szCs w:val="28"/>
              </w:rPr>
            </w:pPr>
            <w:r w:rsidRPr="00794F39">
              <w:rPr>
                <w:sz w:val="28"/>
                <w:szCs w:val="28"/>
              </w:rPr>
              <w:t>единиц</w:t>
            </w:r>
          </w:p>
        </w:tc>
        <w:tc>
          <w:tcPr>
            <w:tcW w:w="1843" w:type="dxa"/>
          </w:tcPr>
          <w:p w:rsidR="004120C8" w:rsidRPr="00794F39" w:rsidRDefault="004120C8" w:rsidP="004120C8">
            <w:pPr>
              <w:widowControl w:val="0"/>
              <w:autoSpaceDE w:val="0"/>
              <w:autoSpaceDN w:val="0"/>
              <w:rPr>
                <w:sz w:val="28"/>
                <w:szCs w:val="28"/>
              </w:rPr>
            </w:pPr>
          </w:p>
        </w:tc>
        <w:tc>
          <w:tcPr>
            <w:tcW w:w="1559" w:type="dxa"/>
          </w:tcPr>
          <w:p w:rsidR="004120C8" w:rsidRPr="00794F39" w:rsidRDefault="004120C8" w:rsidP="004120C8">
            <w:pPr>
              <w:widowControl w:val="0"/>
              <w:autoSpaceDE w:val="0"/>
              <w:autoSpaceDN w:val="0"/>
              <w:rPr>
                <w:sz w:val="28"/>
                <w:szCs w:val="28"/>
              </w:rPr>
            </w:pPr>
          </w:p>
        </w:tc>
      </w:tr>
      <w:tr w:rsidR="004120C8" w:rsidRPr="00794F39" w:rsidTr="00794F39">
        <w:tc>
          <w:tcPr>
            <w:tcW w:w="850" w:type="dxa"/>
          </w:tcPr>
          <w:p w:rsidR="004120C8" w:rsidRPr="00794F39" w:rsidRDefault="004120C8" w:rsidP="004120C8">
            <w:pPr>
              <w:widowControl w:val="0"/>
              <w:autoSpaceDE w:val="0"/>
              <w:autoSpaceDN w:val="0"/>
              <w:jc w:val="center"/>
              <w:rPr>
                <w:sz w:val="28"/>
                <w:szCs w:val="28"/>
              </w:rPr>
            </w:pPr>
            <w:r w:rsidRPr="00794F39">
              <w:rPr>
                <w:sz w:val="28"/>
                <w:szCs w:val="28"/>
              </w:rPr>
              <w:t>5</w:t>
            </w:r>
            <w:r w:rsidR="00794F39">
              <w:rPr>
                <w:sz w:val="28"/>
                <w:szCs w:val="28"/>
              </w:rPr>
              <w:t>.</w:t>
            </w:r>
          </w:p>
        </w:tc>
        <w:tc>
          <w:tcPr>
            <w:tcW w:w="4025" w:type="dxa"/>
          </w:tcPr>
          <w:p w:rsidR="004120C8" w:rsidRPr="00794F39" w:rsidRDefault="004120C8" w:rsidP="004120C8">
            <w:pPr>
              <w:widowControl w:val="0"/>
              <w:autoSpaceDE w:val="0"/>
              <w:autoSpaceDN w:val="0"/>
              <w:rPr>
                <w:sz w:val="28"/>
                <w:szCs w:val="28"/>
              </w:rPr>
            </w:pPr>
            <w:r w:rsidRPr="00794F39">
              <w:rPr>
                <w:sz w:val="28"/>
                <w:szCs w:val="28"/>
              </w:rPr>
              <w:t>Общая площадь объектов недвижимого имущества, в том числе:</w:t>
            </w:r>
          </w:p>
        </w:tc>
        <w:tc>
          <w:tcPr>
            <w:tcW w:w="1424" w:type="dxa"/>
          </w:tcPr>
          <w:p w:rsidR="004120C8" w:rsidRPr="00794F39" w:rsidRDefault="004120C8" w:rsidP="004120C8">
            <w:pPr>
              <w:widowControl w:val="0"/>
              <w:autoSpaceDE w:val="0"/>
              <w:autoSpaceDN w:val="0"/>
              <w:jc w:val="center"/>
              <w:rPr>
                <w:sz w:val="28"/>
                <w:szCs w:val="28"/>
              </w:rPr>
            </w:pPr>
            <w:r w:rsidRPr="00794F39">
              <w:rPr>
                <w:sz w:val="28"/>
                <w:szCs w:val="28"/>
              </w:rPr>
              <w:t>кв. м</w:t>
            </w:r>
          </w:p>
        </w:tc>
        <w:tc>
          <w:tcPr>
            <w:tcW w:w="1843" w:type="dxa"/>
          </w:tcPr>
          <w:p w:rsidR="004120C8" w:rsidRPr="00794F39" w:rsidRDefault="004120C8" w:rsidP="004120C8">
            <w:pPr>
              <w:widowControl w:val="0"/>
              <w:autoSpaceDE w:val="0"/>
              <w:autoSpaceDN w:val="0"/>
              <w:rPr>
                <w:sz w:val="28"/>
                <w:szCs w:val="28"/>
              </w:rPr>
            </w:pPr>
          </w:p>
        </w:tc>
        <w:tc>
          <w:tcPr>
            <w:tcW w:w="1559" w:type="dxa"/>
          </w:tcPr>
          <w:p w:rsidR="004120C8" w:rsidRPr="00794F39" w:rsidRDefault="004120C8" w:rsidP="004120C8">
            <w:pPr>
              <w:widowControl w:val="0"/>
              <w:autoSpaceDE w:val="0"/>
              <w:autoSpaceDN w:val="0"/>
              <w:rPr>
                <w:sz w:val="28"/>
                <w:szCs w:val="28"/>
              </w:rPr>
            </w:pPr>
          </w:p>
        </w:tc>
      </w:tr>
      <w:tr w:rsidR="004120C8" w:rsidRPr="00794F39" w:rsidTr="00794F39">
        <w:tc>
          <w:tcPr>
            <w:tcW w:w="850" w:type="dxa"/>
          </w:tcPr>
          <w:p w:rsidR="004120C8" w:rsidRPr="00794F39" w:rsidRDefault="004120C8" w:rsidP="004120C8">
            <w:pPr>
              <w:widowControl w:val="0"/>
              <w:autoSpaceDE w:val="0"/>
              <w:autoSpaceDN w:val="0"/>
              <w:jc w:val="center"/>
              <w:rPr>
                <w:sz w:val="28"/>
                <w:szCs w:val="28"/>
              </w:rPr>
            </w:pPr>
            <w:r w:rsidRPr="00794F39">
              <w:rPr>
                <w:sz w:val="28"/>
                <w:szCs w:val="28"/>
              </w:rPr>
              <w:t>5.1</w:t>
            </w:r>
            <w:r w:rsidR="00794F39">
              <w:rPr>
                <w:sz w:val="28"/>
                <w:szCs w:val="28"/>
              </w:rPr>
              <w:t>.</w:t>
            </w:r>
          </w:p>
        </w:tc>
        <w:tc>
          <w:tcPr>
            <w:tcW w:w="4025" w:type="dxa"/>
          </w:tcPr>
          <w:p w:rsidR="004120C8" w:rsidRPr="00794F39" w:rsidRDefault="004120C8" w:rsidP="004120C8">
            <w:pPr>
              <w:widowControl w:val="0"/>
              <w:autoSpaceDE w:val="0"/>
              <w:autoSpaceDN w:val="0"/>
              <w:rPr>
                <w:sz w:val="28"/>
                <w:szCs w:val="28"/>
              </w:rPr>
            </w:pPr>
            <w:r w:rsidRPr="00794F39">
              <w:rPr>
                <w:sz w:val="28"/>
                <w:szCs w:val="28"/>
              </w:rPr>
              <w:t>Имущество, переданное в аренду</w:t>
            </w:r>
          </w:p>
        </w:tc>
        <w:tc>
          <w:tcPr>
            <w:tcW w:w="1424" w:type="dxa"/>
          </w:tcPr>
          <w:p w:rsidR="004120C8" w:rsidRPr="00794F39" w:rsidRDefault="004120C8" w:rsidP="004120C8">
            <w:pPr>
              <w:widowControl w:val="0"/>
              <w:autoSpaceDE w:val="0"/>
              <w:autoSpaceDN w:val="0"/>
              <w:jc w:val="center"/>
              <w:rPr>
                <w:sz w:val="28"/>
                <w:szCs w:val="28"/>
              </w:rPr>
            </w:pPr>
            <w:r w:rsidRPr="00794F39">
              <w:rPr>
                <w:sz w:val="28"/>
                <w:szCs w:val="28"/>
              </w:rPr>
              <w:t>кв. м</w:t>
            </w:r>
          </w:p>
        </w:tc>
        <w:tc>
          <w:tcPr>
            <w:tcW w:w="1843" w:type="dxa"/>
          </w:tcPr>
          <w:p w:rsidR="004120C8" w:rsidRPr="00794F39" w:rsidRDefault="004120C8" w:rsidP="004120C8">
            <w:pPr>
              <w:widowControl w:val="0"/>
              <w:autoSpaceDE w:val="0"/>
              <w:autoSpaceDN w:val="0"/>
              <w:rPr>
                <w:sz w:val="28"/>
                <w:szCs w:val="28"/>
              </w:rPr>
            </w:pPr>
          </w:p>
        </w:tc>
        <w:tc>
          <w:tcPr>
            <w:tcW w:w="1559" w:type="dxa"/>
          </w:tcPr>
          <w:p w:rsidR="004120C8" w:rsidRPr="00794F39" w:rsidRDefault="004120C8" w:rsidP="004120C8">
            <w:pPr>
              <w:widowControl w:val="0"/>
              <w:autoSpaceDE w:val="0"/>
              <w:autoSpaceDN w:val="0"/>
              <w:rPr>
                <w:sz w:val="28"/>
                <w:szCs w:val="28"/>
              </w:rPr>
            </w:pPr>
          </w:p>
        </w:tc>
      </w:tr>
      <w:tr w:rsidR="004120C8" w:rsidRPr="00794F39" w:rsidTr="00794F39">
        <w:tc>
          <w:tcPr>
            <w:tcW w:w="850" w:type="dxa"/>
          </w:tcPr>
          <w:p w:rsidR="004120C8" w:rsidRPr="00794F39" w:rsidRDefault="004120C8" w:rsidP="004120C8">
            <w:pPr>
              <w:widowControl w:val="0"/>
              <w:autoSpaceDE w:val="0"/>
              <w:autoSpaceDN w:val="0"/>
              <w:jc w:val="center"/>
              <w:rPr>
                <w:sz w:val="28"/>
                <w:szCs w:val="28"/>
              </w:rPr>
            </w:pPr>
            <w:r w:rsidRPr="00794F39">
              <w:rPr>
                <w:sz w:val="28"/>
                <w:szCs w:val="28"/>
              </w:rPr>
              <w:t>5.2</w:t>
            </w:r>
            <w:r w:rsidR="00794F39">
              <w:rPr>
                <w:sz w:val="28"/>
                <w:szCs w:val="28"/>
              </w:rPr>
              <w:t>.</w:t>
            </w:r>
          </w:p>
        </w:tc>
        <w:tc>
          <w:tcPr>
            <w:tcW w:w="4025" w:type="dxa"/>
          </w:tcPr>
          <w:p w:rsidR="004120C8" w:rsidRPr="00794F39" w:rsidRDefault="004120C8" w:rsidP="004120C8">
            <w:pPr>
              <w:widowControl w:val="0"/>
              <w:autoSpaceDE w:val="0"/>
              <w:autoSpaceDN w:val="0"/>
              <w:rPr>
                <w:sz w:val="28"/>
                <w:szCs w:val="28"/>
              </w:rPr>
            </w:pPr>
            <w:r w:rsidRPr="00794F39">
              <w:rPr>
                <w:sz w:val="28"/>
                <w:szCs w:val="28"/>
              </w:rPr>
              <w:t>Имущество, переданное в безвозмездное пользование</w:t>
            </w:r>
          </w:p>
        </w:tc>
        <w:tc>
          <w:tcPr>
            <w:tcW w:w="1424" w:type="dxa"/>
          </w:tcPr>
          <w:p w:rsidR="004120C8" w:rsidRPr="00794F39" w:rsidRDefault="004120C8" w:rsidP="004120C8">
            <w:pPr>
              <w:widowControl w:val="0"/>
              <w:autoSpaceDE w:val="0"/>
              <w:autoSpaceDN w:val="0"/>
              <w:jc w:val="center"/>
              <w:rPr>
                <w:sz w:val="28"/>
                <w:szCs w:val="28"/>
              </w:rPr>
            </w:pPr>
            <w:r w:rsidRPr="00794F39">
              <w:rPr>
                <w:sz w:val="28"/>
                <w:szCs w:val="28"/>
              </w:rPr>
              <w:t>кв. м</w:t>
            </w:r>
          </w:p>
        </w:tc>
        <w:tc>
          <w:tcPr>
            <w:tcW w:w="1843" w:type="dxa"/>
          </w:tcPr>
          <w:p w:rsidR="004120C8" w:rsidRPr="00794F39" w:rsidRDefault="004120C8" w:rsidP="004120C8">
            <w:pPr>
              <w:widowControl w:val="0"/>
              <w:autoSpaceDE w:val="0"/>
              <w:autoSpaceDN w:val="0"/>
              <w:rPr>
                <w:sz w:val="28"/>
                <w:szCs w:val="28"/>
              </w:rPr>
            </w:pPr>
          </w:p>
        </w:tc>
        <w:tc>
          <w:tcPr>
            <w:tcW w:w="1559" w:type="dxa"/>
          </w:tcPr>
          <w:p w:rsidR="004120C8" w:rsidRPr="00794F39" w:rsidRDefault="004120C8" w:rsidP="004120C8">
            <w:pPr>
              <w:widowControl w:val="0"/>
              <w:autoSpaceDE w:val="0"/>
              <w:autoSpaceDN w:val="0"/>
              <w:rPr>
                <w:sz w:val="28"/>
                <w:szCs w:val="28"/>
              </w:rPr>
            </w:pPr>
          </w:p>
        </w:tc>
      </w:tr>
      <w:tr w:rsidR="004120C8" w:rsidRPr="00794F39" w:rsidTr="00794F39">
        <w:tc>
          <w:tcPr>
            <w:tcW w:w="850" w:type="dxa"/>
          </w:tcPr>
          <w:p w:rsidR="004120C8" w:rsidRPr="00794F39" w:rsidRDefault="004120C8" w:rsidP="004120C8">
            <w:pPr>
              <w:widowControl w:val="0"/>
              <w:autoSpaceDE w:val="0"/>
              <w:autoSpaceDN w:val="0"/>
              <w:jc w:val="center"/>
              <w:rPr>
                <w:sz w:val="28"/>
                <w:szCs w:val="28"/>
              </w:rPr>
            </w:pPr>
            <w:r w:rsidRPr="00794F39">
              <w:rPr>
                <w:sz w:val="28"/>
                <w:szCs w:val="28"/>
              </w:rPr>
              <w:t>5.3</w:t>
            </w:r>
            <w:r w:rsidR="00794F39">
              <w:rPr>
                <w:sz w:val="28"/>
                <w:szCs w:val="28"/>
              </w:rPr>
              <w:t>.</w:t>
            </w:r>
          </w:p>
        </w:tc>
        <w:tc>
          <w:tcPr>
            <w:tcW w:w="4025" w:type="dxa"/>
          </w:tcPr>
          <w:p w:rsidR="004120C8" w:rsidRPr="00794F39" w:rsidRDefault="004120C8" w:rsidP="004120C8">
            <w:pPr>
              <w:widowControl w:val="0"/>
              <w:autoSpaceDE w:val="0"/>
              <w:autoSpaceDN w:val="0"/>
              <w:rPr>
                <w:sz w:val="28"/>
                <w:szCs w:val="28"/>
              </w:rPr>
            </w:pPr>
            <w:r w:rsidRPr="00794F39">
              <w:rPr>
                <w:sz w:val="28"/>
                <w:szCs w:val="28"/>
              </w:rPr>
              <w:t>Имущество, используемое для оказания платных услуг (выполнения работ)</w:t>
            </w:r>
          </w:p>
        </w:tc>
        <w:tc>
          <w:tcPr>
            <w:tcW w:w="1424" w:type="dxa"/>
          </w:tcPr>
          <w:p w:rsidR="004120C8" w:rsidRPr="00794F39" w:rsidRDefault="004120C8" w:rsidP="004120C8">
            <w:pPr>
              <w:widowControl w:val="0"/>
              <w:autoSpaceDE w:val="0"/>
              <w:autoSpaceDN w:val="0"/>
              <w:jc w:val="center"/>
              <w:rPr>
                <w:sz w:val="28"/>
                <w:szCs w:val="28"/>
              </w:rPr>
            </w:pPr>
            <w:r w:rsidRPr="00794F39">
              <w:rPr>
                <w:sz w:val="28"/>
                <w:szCs w:val="28"/>
              </w:rPr>
              <w:t>кв. м</w:t>
            </w:r>
          </w:p>
        </w:tc>
        <w:tc>
          <w:tcPr>
            <w:tcW w:w="1843" w:type="dxa"/>
          </w:tcPr>
          <w:p w:rsidR="004120C8" w:rsidRPr="00794F39" w:rsidRDefault="004120C8" w:rsidP="004120C8">
            <w:pPr>
              <w:widowControl w:val="0"/>
              <w:autoSpaceDE w:val="0"/>
              <w:autoSpaceDN w:val="0"/>
              <w:rPr>
                <w:sz w:val="28"/>
                <w:szCs w:val="28"/>
              </w:rPr>
            </w:pPr>
          </w:p>
        </w:tc>
        <w:tc>
          <w:tcPr>
            <w:tcW w:w="1559" w:type="dxa"/>
          </w:tcPr>
          <w:p w:rsidR="004120C8" w:rsidRPr="00794F39" w:rsidRDefault="004120C8" w:rsidP="004120C8">
            <w:pPr>
              <w:widowControl w:val="0"/>
              <w:autoSpaceDE w:val="0"/>
              <w:autoSpaceDN w:val="0"/>
              <w:rPr>
                <w:sz w:val="28"/>
                <w:szCs w:val="28"/>
              </w:rPr>
            </w:pPr>
          </w:p>
        </w:tc>
      </w:tr>
      <w:tr w:rsidR="004120C8" w:rsidRPr="00794F39" w:rsidTr="00794F39">
        <w:tc>
          <w:tcPr>
            <w:tcW w:w="850" w:type="dxa"/>
          </w:tcPr>
          <w:p w:rsidR="004120C8" w:rsidRPr="00794F39" w:rsidRDefault="004120C8" w:rsidP="004120C8">
            <w:pPr>
              <w:widowControl w:val="0"/>
              <w:autoSpaceDE w:val="0"/>
              <w:autoSpaceDN w:val="0"/>
              <w:jc w:val="center"/>
              <w:rPr>
                <w:sz w:val="28"/>
                <w:szCs w:val="28"/>
              </w:rPr>
            </w:pPr>
            <w:r w:rsidRPr="00794F39">
              <w:rPr>
                <w:sz w:val="28"/>
                <w:szCs w:val="28"/>
              </w:rPr>
              <w:t>5.4</w:t>
            </w:r>
            <w:r w:rsidR="00794F39">
              <w:rPr>
                <w:sz w:val="28"/>
                <w:szCs w:val="28"/>
              </w:rPr>
              <w:t>.</w:t>
            </w:r>
          </w:p>
        </w:tc>
        <w:tc>
          <w:tcPr>
            <w:tcW w:w="4025" w:type="dxa"/>
          </w:tcPr>
          <w:p w:rsidR="004120C8" w:rsidRPr="00794F39" w:rsidRDefault="004120C8" w:rsidP="004120C8">
            <w:pPr>
              <w:widowControl w:val="0"/>
              <w:autoSpaceDE w:val="0"/>
              <w:autoSpaceDN w:val="0"/>
              <w:rPr>
                <w:sz w:val="28"/>
                <w:szCs w:val="28"/>
              </w:rPr>
            </w:pPr>
            <w:r w:rsidRPr="00794F39">
              <w:rPr>
                <w:sz w:val="28"/>
                <w:szCs w:val="28"/>
              </w:rPr>
              <w:t>Имущество, используемое для оказания услуг (выполнения работ) в соответствии с муниципальным заданием, утвержденным учредителем</w:t>
            </w:r>
          </w:p>
        </w:tc>
        <w:tc>
          <w:tcPr>
            <w:tcW w:w="1424" w:type="dxa"/>
          </w:tcPr>
          <w:p w:rsidR="004120C8" w:rsidRPr="00794F39" w:rsidRDefault="004120C8" w:rsidP="004120C8">
            <w:pPr>
              <w:widowControl w:val="0"/>
              <w:autoSpaceDE w:val="0"/>
              <w:autoSpaceDN w:val="0"/>
              <w:jc w:val="center"/>
              <w:rPr>
                <w:sz w:val="28"/>
                <w:szCs w:val="28"/>
              </w:rPr>
            </w:pPr>
            <w:r w:rsidRPr="00794F39">
              <w:rPr>
                <w:sz w:val="28"/>
                <w:szCs w:val="28"/>
              </w:rPr>
              <w:t>кв. м</w:t>
            </w:r>
          </w:p>
        </w:tc>
        <w:tc>
          <w:tcPr>
            <w:tcW w:w="1843" w:type="dxa"/>
          </w:tcPr>
          <w:p w:rsidR="004120C8" w:rsidRPr="00794F39" w:rsidRDefault="004120C8" w:rsidP="004120C8">
            <w:pPr>
              <w:widowControl w:val="0"/>
              <w:autoSpaceDE w:val="0"/>
              <w:autoSpaceDN w:val="0"/>
              <w:rPr>
                <w:sz w:val="28"/>
                <w:szCs w:val="28"/>
              </w:rPr>
            </w:pPr>
          </w:p>
        </w:tc>
        <w:tc>
          <w:tcPr>
            <w:tcW w:w="1559" w:type="dxa"/>
          </w:tcPr>
          <w:p w:rsidR="004120C8" w:rsidRPr="00794F39" w:rsidRDefault="004120C8" w:rsidP="004120C8">
            <w:pPr>
              <w:widowControl w:val="0"/>
              <w:autoSpaceDE w:val="0"/>
              <w:autoSpaceDN w:val="0"/>
              <w:rPr>
                <w:sz w:val="28"/>
                <w:szCs w:val="28"/>
              </w:rPr>
            </w:pPr>
          </w:p>
        </w:tc>
      </w:tr>
      <w:tr w:rsidR="004120C8" w:rsidRPr="00794F39" w:rsidTr="00794F39">
        <w:tc>
          <w:tcPr>
            <w:tcW w:w="850" w:type="dxa"/>
          </w:tcPr>
          <w:p w:rsidR="004120C8" w:rsidRPr="00794F39" w:rsidRDefault="004120C8" w:rsidP="004120C8">
            <w:pPr>
              <w:widowControl w:val="0"/>
              <w:autoSpaceDE w:val="0"/>
              <w:autoSpaceDN w:val="0"/>
              <w:jc w:val="center"/>
              <w:rPr>
                <w:sz w:val="28"/>
                <w:szCs w:val="28"/>
              </w:rPr>
            </w:pPr>
            <w:r w:rsidRPr="00794F39">
              <w:rPr>
                <w:sz w:val="28"/>
                <w:szCs w:val="28"/>
              </w:rPr>
              <w:t>6</w:t>
            </w:r>
            <w:r w:rsidR="00794F39">
              <w:rPr>
                <w:sz w:val="28"/>
                <w:szCs w:val="28"/>
              </w:rPr>
              <w:t>.</w:t>
            </w:r>
          </w:p>
        </w:tc>
        <w:tc>
          <w:tcPr>
            <w:tcW w:w="4025" w:type="dxa"/>
          </w:tcPr>
          <w:p w:rsidR="004120C8" w:rsidRPr="00794F39" w:rsidRDefault="004120C8" w:rsidP="004120C8">
            <w:pPr>
              <w:widowControl w:val="0"/>
              <w:autoSpaceDE w:val="0"/>
              <w:autoSpaceDN w:val="0"/>
              <w:rPr>
                <w:sz w:val="28"/>
                <w:szCs w:val="28"/>
              </w:rPr>
            </w:pPr>
            <w:r w:rsidRPr="00794F39">
              <w:rPr>
                <w:sz w:val="28"/>
                <w:szCs w:val="28"/>
              </w:rPr>
              <w:t>Износ основных средств</w:t>
            </w:r>
          </w:p>
        </w:tc>
        <w:tc>
          <w:tcPr>
            <w:tcW w:w="1424" w:type="dxa"/>
          </w:tcPr>
          <w:p w:rsidR="004120C8" w:rsidRPr="00794F39" w:rsidRDefault="004120C8" w:rsidP="004120C8">
            <w:pPr>
              <w:widowControl w:val="0"/>
              <w:autoSpaceDE w:val="0"/>
              <w:autoSpaceDN w:val="0"/>
              <w:jc w:val="center"/>
              <w:rPr>
                <w:sz w:val="28"/>
                <w:szCs w:val="28"/>
              </w:rPr>
            </w:pPr>
            <w:r w:rsidRPr="00794F39">
              <w:rPr>
                <w:sz w:val="28"/>
                <w:szCs w:val="28"/>
              </w:rPr>
              <w:t>%</w:t>
            </w:r>
          </w:p>
        </w:tc>
        <w:tc>
          <w:tcPr>
            <w:tcW w:w="1843" w:type="dxa"/>
          </w:tcPr>
          <w:p w:rsidR="004120C8" w:rsidRPr="00794F39" w:rsidRDefault="004120C8" w:rsidP="004120C8">
            <w:pPr>
              <w:widowControl w:val="0"/>
              <w:autoSpaceDE w:val="0"/>
              <w:autoSpaceDN w:val="0"/>
              <w:rPr>
                <w:sz w:val="28"/>
                <w:szCs w:val="28"/>
              </w:rPr>
            </w:pPr>
          </w:p>
        </w:tc>
        <w:tc>
          <w:tcPr>
            <w:tcW w:w="1559" w:type="dxa"/>
          </w:tcPr>
          <w:p w:rsidR="004120C8" w:rsidRPr="00794F39" w:rsidRDefault="004120C8" w:rsidP="004120C8">
            <w:pPr>
              <w:widowControl w:val="0"/>
              <w:autoSpaceDE w:val="0"/>
              <w:autoSpaceDN w:val="0"/>
              <w:rPr>
                <w:sz w:val="28"/>
                <w:szCs w:val="28"/>
              </w:rPr>
            </w:pPr>
          </w:p>
        </w:tc>
      </w:tr>
      <w:tr w:rsidR="004120C8" w:rsidRPr="00794F39" w:rsidTr="00794F39">
        <w:tc>
          <w:tcPr>
            <w:tcW w:w="850" w:type="dxa"/>
          </w:tcPr>
          <w:p w:rsidR="004120C8" w:rsidRPr="00794F39" w:rsidRDefault="004120C8" w:rsidP="004120C8">
            <w:pPr>
              <w:widowControl w:val="0"/>
              <w:autoSpaceDE w:val="0"/>
              <w:autoSpaceDN w:val="0"/>
              <w:jc w:val="center"/>
              <w:rPr>
                <w:sz w:val="28"/>
                <w:szCs w:val="28"/>
              </w:rPr>
            </w:pPr>
            <w:r w:rsidRPr="00794F39">
              <w:rPr>
                <w:sz w:val="28"/>
                <w:szCs w:val="28"/>
              </w:rPr>
              <w:t>7</w:t>
            </w:r>
            <w:r w:rsidR="00794F39">
              <w:rPr>
                <w:sz w:val="28"/>
                <w:szCs w:val="28"/>
              </w:rPr>
              <w:t>.</w:t>
            </w:r>
          </w:p>
        </w:tc>
        <w:tc>
          <w:tcPr>
            <w:tcW w:w="4025" w:type="dxa"/>
          </w:tcPr>
          <w:p w:rsidR="004120C8" w:rsidRPr="00794F39" w:rsidRDefault="004120C8" w:rsidP="004120C8">
            <w:pPr>
              <w:widowControl w:val="0"/>
              <w:autoSpaceDE w:val="0"/>
              <w:autoSpaceDN w:val="0"/>
              <w:rPr>
                <w:sz w:val="28"/>
                <w:szCs w:val="28"/>
              </w:rPr>
            </w:pPr>
            <w:r w:rsidRPr="00794F39">
              <w:rPr>
                <w:sz w:val="28"/>
                <w:szCs w:val="28"/>
              </w:rPr>
              <w:t>Сумма, направленная на восстановление основных средств за счет средств, полученных от оказания платных услуг (выполнения работ)</w:t>
            </w:r>
          </w:p>
        </w:tc>
        <w:tc>
          <w:tcPr>
            <w:tcW w:w="1424" w:type="dxa"/>
          </w:tcPr>
          <w:p w:rsidR="004120C8" w:rsidRPr="00794F39" w:rsidRDefault="004120C8" w:rsidP="004120C8">
            <w:pPr>
              <w:widowControl w:val="0"/>
              <w:autoSpaceDE w:val="0"/>
              <w:autoSpaceDN w:val="0"/>
              <w:jc w:val="center"/>
              <w:rPr>
                <w:sz w:val="28"/>
                <w:szCs w:val="28"/>
              </w:rPr>
            </w:pPr>
            <w:r w:rsidRPr="00794F39">
              <w:rPr>
                <w:sz w:val="28"/>
                <w:szCs w:val="28"/>
              </w:rPr>
              <w:t>тыс. руб.</w:t>
            </w:r>
          </w:p>
        </w:tc>
        <w:tc>
          <w:tcPr>
            <w:tcW w:w="1843" w:type="dxa"/>
          </w:tcPr>
          <w:p w:rsidR="004120C8" w:rsidRPr="00794F39" w:rsidRDefault="004120C8" w:rsidP="004120C8">
            <w:pPr>
              <w:widowControl w:val="0"/>
              <w:autoSpaceDE w:val="0"/>
              <w:autoSpaceDN w:val="0"/>
              <w:rPr>
                <w:sz w:val="28"/>
                <w:szCs w:val="28"/>
              </w:rPr>
            </w:pPr>
          </w:p>
        </w:tc>
        <w:tc>
          <w:tcPr>
            <w:tcW w:w="1559" w:type="dxa"/>
          </w:tcPr>
          <w:p w:rsidR="004120C8" w:rsidRPr="00794F39" w:rsidRDefault="004120C8" w:rsidP="004120C8">
            <w:pPr>
              <w:widowControl w:val="0"/>
              <w:autoSpaceDE w:val="0"/>
              <w:autoSpaceDN w:val="0"/>
              <w:rPr>
                <w:sz w:val="28"/>
                <w:szCs w:val="28"/>
              </w:rPr>
            </w:pPr>
          </w:p>
        </w:tc>
      </w:tr>
    </w:tbl>
    <w:p w:rsidR="004120C8" w:rsidRPr="00794F39" w:rsidRDefault="004120C8" w:rsidP="004120C8">
      <w:pPr>
        <w:widowControl w:val="0"/>
        <w:autoSpaceDE w:val="0"/>
        <w:autoSpaceDN w:val="0"/>
        <w:rPr>
          <w:sz w:val="28"/>
          <w:szCs w:val="28"/>
        </w:rPr>
      </w:pPr>
    </w:p>
    <w:p w:rsidR="004120C8" w:rsidRPr="00794F39" w:rsidRDefault="004120C8" w:rsidP="004120C8">
      <w:pPr>
        <w:widowControl w:val="0"/>
        <w:autoSpaceDE w:val="0"/>
        <w:autoSpaceDN w:val="0"/>
        <w:jc w:val="both"/>
        <w:rPr>
          <w:sz w:val="28"/>
          <w:szCs w:val="28"/>
        </w:rPr>
      </w:pPr>
      <w:r w:rsidRPr="00794F39">
        <w:rPr>
          <w:sz w:val="28"/>
          <w:szCs w:val="28"/>
        </w:rPr>
        <w:t>Руководитель организации (балансодержателя объекта):</w:t>
      </w:r>
    </w:p>
    <w:p w:rsidR="004120C8" w:rsidRPr="00794F39" w:rsidRDefault="004120C8" w:rsidP="004120C8">
      <w:pPr>
        <w:widowControl w:val="0"/>
        <w:autoSpaceDE w:val="0"/>
        <w:autoSpaceDN w:val="0"/>
        <w:jc w:val="both"/>
        <w:rPr>
          <w:sz w:val="28"/>
          <w:szCs w:val="28"/>
        </w:rPr>
      </w:pPr>
      <w:r w:rsidRPr="00794F39">
        <w:rPr>
          <w:sz w:val="28"/>
          <w:szCs w:val="28"/>
        </w:rPr>
        <w:t>______________________ ___________________ /______________________/</w:t>
      </w:r>
    </w:p>
    <w:p w:rsidR="004120C8" w:rsidRPr="00794F39" w:rsidRDefault="004120C8" w:rsidP="004120C8">
      <w:pPr>
        <w:widowControl w:val="0"/>
        <w:autoSpaceDE w:val="0"/>
        <w:autoSpaceDN w:val="0"/>
        <w:jc w:val="both"/>
        <w:rPr>
          <w:sz w:val="28"/>
          <w:szCs w:val="28"/>
        </w:rPr>
      </w:pPr>
      <w:r w:rsidRPr="00794F39">
        <w:rPr>
          <w:sz w:val="28"/>
          <w:szCs w:val="28"/>
        </w:rPr>
        <w:t xml:space="preserve">     (</w:t>
      </w:r>
      <w:proofErr w:type="gramStart"/>
      <w:r w:rsidRPr="00794F39">
        <w:rPr>
          <w:sz w:val="28"/>
          <w:szCs w:val="28"/>
        </w:rPr>
        <w:t xml:space="preserve">должность)   </w:t>
      </w:r>
      <w:proofErr w:type="gramEnd"/>
      <w:r w:rsidRPr="00794F39">
        <w:rPr>
          <w:sz w:val="28"/>
          <w:szCs w:val="28"/>
        </w:rPr>
        <w:t xml:space="preserve">        (подпись)               (Ф.И.О.)</w:t>
      </w:r>
    </w:p>
    <w:p w:rsidR="004120C8" w:rsidRPr="00794F39" w:rsidRDefault="004120C8" w:rsidP="004120C8">
      <w:pPr>
        <w:widowControl w:val="0"/>
        <w:autoSpaceDE w:val="0"/>
        <w:autoSpaceDN w:val="0"/>
        <w:jc w:val="both"/>
        <w:rPr>
          <w:sz w:val="28"/>
          <w:szCs w:val="28"/>
        </w:rPr>
      </w:pPr>
    </w:p>
    <w:p w:rsidR="004120C8" w:rsidRPr="00794F39" w:rsidRDefault="004120C8" w:rsidP="004120C8">
      <w:pPr>
        <w:widowControl w:val="0"/>
        <w:autoSpaceDE w:val="0"/>
        <w:autoSpaceDN w:val="0"/>
        <w:jc w:val="both"/>
        <w:rPr>
          <w:sz w:val="28"/>
          <w:szCs w:val="28"/>
        </w:rPr>
      </w:pPr>
      <w:r w:rsidRPr="00794F39">
        <w:rPr>
          <w:sz w:val="28"/>
          <w:szCs w:val="28"/>
        </w:rPr>
        <w:t>Главный бухгалтер организации (балансодержателя объекта):</w:t>
      </w:r>
    </w:p>
    <w:p w:rsidR="004120C8" w:rsidRPr="00794F39" w:rsidRDefault="004120C8" w:rsidP="004120C8">
      <w:pPr>
        <w:widowControl w:val="0"/>
        <w:autoSpaceDE w:val="0"/>
        <w:autoSpaceDN w:val="0"/>
        <w:jc w:val="both"/>
        <w:rPr>
          <w:sz w:val="28"/>
          <w:szCs w:val="28"/>
        </w:rPr>
      </w:pPr>
      <w:r w:rsidRPr="00794F39">
        <w:rPr>
          <w:sz w:val="28"/>
          <w:szCs w:val="28"/>
        </w:rPr>
        <w:t>______________________ ___________________ /______________________/</w:t>
      </w:r>
    </w:p>
    <w:p w:rsidR="004120C8" w:rsidRPr="00794F39" w:rsidRDefault="004120C8" w:rsidP="004120C8">
      <w:pPr>
        <w:widowControl w:val="0"/>
        <w:autoSpaceDE w:val="0"/>
        <w:autoSpaceDN w:val="0"/>
        <w:jc w:val="both"/>
        <w:rPr>
          <w:sz w:val="28"/>
          <w:szCs w:val="28"/>
        </w:rPr>
      </w:pPr>
      <w:r w:rsidRPr="00794F39">
        <w:rPr>
          <w:sz w:val="28"/>
          <w:szCs w:val="28"/>
        </w:rPr>
        <w:t xml:space="preserve">     (</w:t>
      </w:r>
      <w:proofErr w:type="gramStart"/>
      <w:r w:rsidRPr="00794F39">
        <w:rPr>
          <w:sz w:val="28"/>
          <w:szCs w:val="28"/>
        </w:rPr>
        <w:t xml:space="preserve">должность)   </w:t>
      </w:r>
      <w:proofErr w:type="gramEnd"/>
      <w:r w:rsidRPr="00794F39">
        <w:rPr>
          <w:sz w:val="28"/>
          <w:szCs w:val="28"/>
        </w:rPr>
        <w:t xml:space="preserve">         (подпись)               (Ф.И.О.)</w:t>
      </w:r>
    </w:p>
    <w:p w:rsidR="004120C8" w:rsidRPr="00794F39" w:rsidRDefault="004120C8" w:rsidP="004120C8">
      <w:pPr>
        <w:jc w:val="both"/>
        <w:rPr>
          <w:sz w:val="28"/>
          <w:szCs w:val="28"/>
        </w:rPr>
      </w:pPr>
    </w:p>
    <w:p w:rsidR="009F0493" w:rsidRPr="00794F39" w:rsidRDefault="009F0493" w:rsidP="004120C8">
      <w:pPr>
        <w:jc w:val="both"/>
        <w:rPr>
          <w:sz w:val="28"/>
          <w:szCs w:val="28"/>
        </w:rPr>
      </w:pPr>
    </w:p>
    <w:p w:rsidR="009F0493" w:rsidRPr="00794F39" w:rsidRDefault="009F0493" w:rsidP="004120C8">
      <w:pPr>
        <w:jc w:val="both"/>
        <w:rPr>
          <w:sz w:val="28"/>
          <w:szCs w:val="28"/>
        </w:rPr>
      </w:pPr>
    </w:p>
    <w:p w:rsidR="009F0493" w:rsidRPr="00794F39" w:rsidRDefault="009F0493" w:rsidP="004120C8">
      <w:pPr>
        <w:jc w:val="both"/>
        <w:rPr>
          <w:sz w:val="28"/>
          <w:szCs w:val="28"/>
        </w:rPr>
      </w:pPr>
    </w:p>
    <w:p w:rsidR="009F0493" w:rsidRPr="00794F39" w:rsidRDefault="009F0493" w:rsidP="004120C8">
      <w:pPr>
        <w:jc w:val="both"/>
        <w:rPr>
          <w:sz w:val="28"/>
          <w:szCs w:val="28"/>
        </w:rPr>
      </w:pPr>
    </w:p>
    <w:p w:rsidR="009F0493" w:rsidRPr="00794F39" w:rsidRDefault="009F0493" w:rsidP="004120C8">
      <w:pPr>
        <w:jc w:val="both"/>
        <w:rPr>
          <w:sz w:val="28"/>
          <w:szCs w:val="28"/>
        </w:rPr>
      </w:pPr>
    </w:p>
    <w:sectPr w:rsidR="009F0493" w:rsidRPr="00794F39" w:rsidSect="00667525">
      <w:headerReference w:type="default" r:id="rId11"/>
      <w:headerReference w:type="first" r:id="rId12"/>
      <w:pgSz w:w="11906" w:h="16838"/>
      <w:pgMar w:top="284" w:right="851" w:bottom="1134"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566" w:rsidRDefault="00E74566" w:rsidP="00E50E7C">
      <w:r>
        <w:separator/>
      </w:r>
    </w:p>
  </w:endnote>
  <w:endnote w:type="continuationSeparator" w:id="0">
    <w:p w:rsidR="00E74566" w:rsidRDefault="00E74566" w:rsidP="00E5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566" w:rsidRDefault="00E74566" w:rsidP="00E50E7C">
      <w:r>
        <w:separator/>
      </w:r>
    </w:p>
  </w:footnote>
  <w:footnote w:type="continuationSeparator" w:id="0">
    <w:p w:rsidR="00E74566" w:rsidRDefault="00E74566" w:rsidP="00E50E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0C8" w:rsidRPr="003A754B" w:rsidRDefault="004120C8">
    <w:pPr>
      <w:pStyle w:val="a8"/>
      <w:jc w:val="center"/>
      <w:rPr>
        <w:sz w:val="28"/>
        <w:szCs w:val="28"/>
      </w:rPr>
    </w:pPr>
    <w:r w:rsidRPr="003A754B">
      <w:rPr>
        <w:sz w:val="28"/>
        <w:szCs w:val="28"/>
      </w:rPr>
      <w:fldChar w:fldCharType="begin"/>
    </w:r>
    <w:r w:rsidRPr="003A754B">
      <w:rPr>
        <w:sz w:val="28"/>
        <w:szCs w:val="28"/>
      </w:rPr>
      <w:instrText xml:space="preserve"> PAGE   \* MERGEFORMAT </w:instrText>
    </w:r>
    <w:r w:rsidRPr="003A754B">
      <w:rPr>
        <w:sz w:val="28"/>
        <w:szCs w:val="28"/>
      </w:rPr>
      <w:fldChar w:fldCharType="separate"/>
    </w:r>
    <w:r w:rsidR="00667525">
      <w:rPr>
        <w:noProof/>
        <w:sz w:val="28"/>
        <w:szCs w:val="28"/>
      </w:rPr>
      <w:t>14</w:t>
    </w:r>
    <w:r w:rsidRPr="003A754B">
      <w:rPr>
        <w:noProof/>
        <w:sz w:val="28"/>
        <w:szCs w:val="28"/>
      </w:rPr>
      <w:fldChar w:fldCharType="end"/>
    </w:r>
  </w:p>
  <w:p w:rsidR="004120C8" w:rsidRDefault="004120C8">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0C8" w:rsidRDefault="004120C8" w:rsidP="003C328F">
    <w:pPr>
      <w:pStyle w:val="a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0514D"/>
    <w:multiLevelType w:val="multilevel"/>
    <w:tmpl w:val="788C290E"/>
    <w:lvl w:ilvl="0">
      <w:start w:val="1"/>
      <w:numFmt w:val="decimalZero"/>
      <w:lvlText w:val="%1"/>
      <w:lvlJc w:val="left"/>
      <w:pPr>
        <w:tabs>
          <w:tab w:val="num" w:pos="1245"/>
        </w:tabs>
        <w:ind w:left="1245" w:hanging="1245"/>
      </w:pPr>
      <w:rPr>
        <w:rFonts w:hint="default"/>
      </w:rPr>
    </w:lvl>
    <w:lvl w:ilvl="1">
      <w:start w:val="9"/>
      <w:numFmt w:val="decimalZero"/>
      <w:lvlText w:val="%1.%2"/>
      <w:lvlJc w:val="left"/>
      <w:pPr>
        <w:tabs>
          <w:tab w:val="num" w:pos="1335"/>
        </w:tabs>
        <w:ind w:left="1335" w:hanging="1245"/>
      </w:pPr>
      <w:rPr>
        <w:rFonts w:hint="default"/>
      </w:rPr>
    </w:lvl>
    <w:lvl w:ilvl="2">
      <w:start w:val="2011"/>
      <w:numFmt w:val="decimal"/>
      <w:lvlText w:val="%1.%2.%3"/>
      <w:lvlJc w:val="left"/>
      <w:pPr>
        <w:tabs>
          <w:tab w:val="num" w:pos="1245"/>
        </w:tabs>
        <w:ind w:left="1245" w:hanging="1245"/>
      </w:pPr>
      <w:rPr>
        <w:rFonts w:hint="default"/>
      </w:rPr>
    </w:lvl>
    <w:lvl w:ilvl="3">
      <w:start w:val="1"/>
      <w:numFmt w:val="decimal"/>
      <w:lvlText w:val="%1.%2.%3.%4"/>
      <w:lvlJc w:val="left"/>
      <w:pPr>
        <w:tabs>
          <w:tab w:val="num" w:pos="1515"/>
        </w:tabs>
        <w:ind w:left="1515" w:hanging="1245"/>
      </w:pPr>
      <w:rPr>
        <w:rFonts w:hint="default"/>
      </w:rPr>
    </w:lvl>
    <w:lvl w:ilvl="4">
      <w:start w:val="1"/>
      <w:numFmt w:val="decimal"/>
      <w:lvlText w:val="%1.%2.%3.%4.%5"/>
      <w:lvlJc w:val="left"/>
      <w:pPr>
        <w:tabs>
          <w:tab w:val="num" w:pos="1605"/>
        </w:tabs>
        <w:ind w:left="1605" w:hanging="1245"/>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1" w15:restartNumberingAfterBreak="0">
    <w:nsid w:val="1B2340C4"/>
    <w:multiLevelType w:val="hybridMultilevel"/>
    <w:tmpl w:val="3E803FCA"/>
    <w:lvl w:ilvl="0" w:tplc="3A181642">
      <w:start w:val="1"/>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59525D"/>
    <w:multiLevelType w:val="hybridMultilevel"/>
    <w:tmpl w:val="EECEF512"/>
    <w:lvl w:ilvl="0" w:tplc="2D22BCD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AF2961"/>
    <w:multiLevelType w:val="hybridMultilevel"/>
    <w:tmpl w:val="1AC8D3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800C37"/>
    <w:multiLevelType w:val="hybridMultilevel"/>
    <w:tmpl w:val="BD70E1FA"/>
    <w:lvl w:ilvl="0" w:tplc="7408C3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CF9"/>
    <w:rsid w:val="0000699D"/>
    <w:rsid w:val="00007682"/>
    <w:rsid w:val="0002356C"/>
    <w:rsid w:val="00023A5F"/>
    <w:rsid w:val="000244AC"/>
    <w:rsid w:val="00030177"/>
    <w:rsid w:val="000369E9"/>
    <w:rsid w:val="0004188D"/>
    <w:rsid w:val="00041A7B"/>
    <w:rsid w:val="00042EC1"/>
    <w:rsid w:val="000512BC"/>
    <w:rsid w:val="00060A12"/>
    <w:rsid w:val="00064506"/>
    <w:rsid w:val="0006757B"/>
    <w:rsid w:val="000761C6"/>
    <w:rsid w:val="00082C5A"/>
    <w:rsid w:val="0008327A"/>
    <w:rsid w:val="00085C70"/>
    <w:rsid w:val="00085E77"/>
    <w:rsid w:val="00085E7B"/>
    <w:rsid w:val="00087EA2"/>
    <w:rsid w:val="00091D4B"/>
    <w:rsid w:val="00096F57"/>
    <w:rsid w:val="000B4623"/>
    <w:rsid w:val="000C26DC"/>
    <w:rsid w:val="000C305B"/>
    <w:rsid w:val="000D2B08"/>
    <w:rsid w:val="000E10F9"/>
    <w:rsid w:val="000E2252"/>
    <w:rsid w:val="000E54E4"/>
    <w:rsid w:val="000E56FE"/>
    <w:rsid w:val="000F34C5"/>
    <w:rsid w:val="000F4239"/>
    <w:rsid w:val="00103560"/>
    <w:rsid w:val="00105CD8"/>
    <w:rsid w:val="00107B31"/>
    <w:rsid w:val="001137CE"/>
    <w:rsid w:val="00120A33"/>
    <w:rsid w:val="00123BCA"/>
    <w:rsid w:val="00124108"/>
    <w:rsid w:val="0012415A"/>
    <w:rsid w:val="00124FA6"/>
    <w:rsid w:val="00130C10"/>
    <w:rsid w:val="001315F3"/>
    <w:rsid w:val="001319C3"/>
    <w:rsid w:val="0013376F"/>
    <w:rsid w:val="00133D66"/>
    <w:rsid w:val="00141D21"/>
    <w:rsid w:val="00145F1C"/>
    <w:rsid w:val="001526E9"/>
    <w:rsid w:val="001549FD"/>
    <w:rsid w:val="001647EC"/>
    <w:rsid w:val="00170196"/>
    <w:rsid w:val="00175710"/>
    <w:rsid w:val="00177D07"/>
    <w:rsid w:val="00182E42"/>
    <w:rsid w:val="00191BE1"/>
    <w:rsid w:val="00193CD1"/>
    <w:rsid w:val="00195594"/>
    <w:rsid w:val="001B2C2E"/>
    <w:rsid w:val="001B2C59"/>
    <w:rsid w:val="001B665B"/>
    <w:rsid w:val="001C1AC6"/>
    <w:rsid w:val="001C728D"/>
    <w:rsid w:val="001D1582"/>
    <w:rsid w:val="001D3917"/>
    <w:rsid w:val="001D669B"/>
    <w:rsid w:val="001D7E5E"/>
    <w:rsid w:val="001E224F"/>
    <w:rsid w:val="001E2D73"/>
    <w:rsid w:val="001E4472"/>
    <w:rsid w:val="001E766E"/>
    <w:rsid w:val="001F1F29"/>
    <w:rsid w:val="00205458"/>
    <w:rsid w:val="00213737"/>
    <w:rsid w:val="00220D4B"/>
    <w:rsid w:val="00225662"/>
    <w:rsid w:val="002263D4"/>
    <w:rsid w:val="00226799"/>
    <w:rsid w:val="00233C02"/>
    <w:rsid w:val="002358ED"/>
    <w:rsid w:val="00236FBC"/>
    <w:rsid w:val="0024017F"/>
    <w:rsid w:val="0024476D"/>
    <w:rsid w:val="00251ADD"/>
    <w:rsid w:val="00252C27"/>
    <w:rsid w:val="00254784"/>
    <w:rsid w:val="002566CA"/>
    <w:rsid w:val="00257778"/>
    <w:rsid w:val="00274D2A"/>
    <w:rsid w:val="00275D51"/>
    <w:rsid w:val="002763D5"/>
    <w:rsid w:val="0028035D"/>
    <w:rsid w:val="00292A95"/>
    <w:rsid w:val="002930B3"/>
    <w:rsid w:val="00293B62"/>
    <w:rsid w:val="002944FB"/>
    <w:rsid w:val="002950AD"/>
    <w:rsid w:val="002A43B0"/>
    <w:rsid w:val="002B01DC"/>
    <w:rsid w:val="002B2301"/>
    <w:rsid w:val="002C61CA"/>
    <w:rsid w:val="002D1C18"/>
    <w:rsid w:val="002D25FD"/>
    <w:rsid w:val="002E0E43"/>
    <w:rsid w:val="002E529D"/>
    <w:rsid w:val="002E6418"/>
    <w:rsid w:val="002F03C4"/>
    <w:rsid w:val="002F0654"/>
    <w:rsid w:val="002F25F2"/>
    <w:rsid w:val="0031117D"/>
    <w:rsid w:val="0031511D"/>
    <w:rsid w:val="00323B78"/>
    <w:rsid w:val="00330412"/>
    <w:rsid w:val="003324FE"/>
    <w:rsid w:val="00332D3E"/>
    <w:rsid w:val="00333B02"/>
    <w:rsid w:val="00334E7E"/>
    <w:rsid w:val="00356C7D"/>
    <w:rsid w:val="00357425"/>
    <w:rsid w:val="00363972"/>
    <w:rsid w:val="00366A06"/>
    <w:rsid w:val="00367A1E"/>
    <w:rsid w:val="00377F56"/>
    <w:rsid w:val="0038577F"/>
    <w:rsid w:val="003957F8"/>
    <w:rsid w:val="003958FB"/>
    <w:rsid w:val="00395CC3"/>
    <w:rsid w:val="003A284F"/>
    <w:rsid w:val="003A3D0F"/>
    <w:rsid w:val="003A754B"/>
    <w:rsid w:val="003A781E"/>
    <w:rsid w:val="003B071C"/>
    <w:rsid w:val="003B7464"/>
    <w:rsid w:val="003C328F"/>
    <w:rsid w:val="003F0AF4"/>
    <w:rsid w:val="003F2364"/>
    <w:rsid w:val="00400555"/>
    <w:rsid w:val="00400B16"/>
    <w:rsid w:val="0040244F"/>
    <w:rsid w:val="00405ABF"/>
    <w:rsid w:val="00406A16"/>
    <w:rsid w:val="00407B36"/>
    <w:rsid w:val="004120C8"/>
    <w:rsid w:val="004127E2"/>
    <w:rsid w:val="0041383A"/>
    <w:rsid w:val="004256B4"/>
    <w:rsid w:val="004347E8"/>
    <w:rsid w:val="0044203D"/>
    <w:rsid w:val="00442234"/>
    <w:rsid w:val="0044351F"/>
    <w:rsid w:val="00445D27"/>
    <w:rsid w:val="00445D3A"/>
    <w:rsid w:val="00451E8A"/>
    <w:rsid w:val="004521C5"/>
    <w:rsid w:val="00456E8D"/>
    <w:rsid w:val="00467C7D"/>
    <w:rsid w:val="004727CF"/>
    <w:rsid w:val="004733EE"/>
    <w:rsid w:val="004739FC"/>
    <w:rsid w:val="00474F67"/>
    <w:rsid w:val="00475A10"/>
    <w:rsid w:val="00475A14"/>
    <w:rsid w:val="00492B9E"/>
    <w:rsid w:val="004A5DFE"/>
    <w:rsid w:val="004B0B0F"/>
    <w:rsid w:val="004C1B54"/>
    <w:rsid w:val="004C3558"/>
    <w:rsid w:val="004C41CC"/>
    <w:rsid w:val="004C5CFC"/>
    <w:rsid w:val="004D4D38"/>
    <w:rsid w:val="004E2435"/>
    <w:rsid w:val="004E62A9"/>
    <w:rsid w:val="004E7CD1"/>
    <w:rsid w:val="004F1B6E"/>
    <w:rsid w:val="004F1BA9"/>
    <w:rsid w:val="004F384E"/>
    <w:rsid w:val="004F4C1F"/>
    <w:rsid w:val="004F71C6"/>
    <w:rsid w:val="00500714"/>
    <w:rsid w:val="00511FB1"/>
    <w:rsid w:val="00516E80"/>
    <w:rsid w:val="00517ACE"/>
    <w:rsid w:val="00520627"/>
    <w:rsid w:val="00521987"/>
    <w:rsid w:val="00524222"/>
    <w:rsid w:val="00527319"/>
    <w:rsid w:val="00530D90"/>
    <w:rsid w:val="005314C1"/>
    <w:rsid w:val="00534B8F"/>
    <w:rsid w:val="00536C91"/>
    <w:rsid w:val="00540758"/>
    <w:rsid w:val="0055656C"/>
    <w:rsid w:val="00556BF5"/>
    <w:rsid w:val="005571F0"/>
    <w:rsid w:val="00570496"/>
    <w:rsid w:val="00570B67"/>
    <w:rsid w:val="005771A5"/>
    <w:rsid w:val="00582D8B"/>
    <w:rsid w:val="0058436E"/>
    <w:rsid w:val="00596DD2"/>
    <w:rsid w:val="005A24AB"/>
    <w:rsid w:val="005A26BA"/>
    <w:rsid w:val="005A64E5"/>
    <w:rsid w:val="005B1684"/>
    <w:rsid w:val="005B234F"/>
    <w:rsid w:val="005B48EA"/>
    <w:rsid w:val="005B66BA"/>
    <w:rsid w:val="005C7986"/>
    <w:rsid w:val="005D2231"/>
    <w:rsid w:val="005D3B28"/>
    <w:rsid w:val="005E44B0"/>
    <w:rsid w:val="005E4AB7"/>
    <w:rsid w:val="005E540D"/>
    <w:rsid w:val="005E5590"/>
    <w:rsid w:val="005F01E4"/>
    <w:rsid w:val="005F32FC"/>
    <w:rsid w:val="005F6D32"/>
    <w:rsid w:val="00622DA4"/>
    <w:rsid w:val="00624AD1"/>
    <w:rsid w:val="00625CC0"/>
    <w:rsid w:val="00627266"/>
    <w:rsid w:val="00630DAE"/>
    <w:rsid w:val="00631B1C"/>
    <w:rsid w:val="00632E26"/>
    <w:rsid w:val="00657342"/>
    <w:rsid w:val="00667525"/>
    <w:rsid w:val="0067553E"/>
    <w:rsid w:val="00680FF5"/>
    <w:rsid w:val="006840F3"/>
    <w:rsid w:val="00686E6E"/>
    <w:rsid w:val="00690601"/>
    <w:rsid w:val="0069660F"/>
    <w:rsid w:val="006A57CD"/>
    <w:rsid w:val="006B012E"/>
    <w:rsid w:val="006B0278"/>
    <w:rsid w:val="006B55D0"/>
    <w:rsid w:val="006C0586"/>
    <w:rsid w:val="006C0E2A"/>
    <w:rsid w:val="006C2CE3"/>
    <w:rsid w:val="006D5412"/>
    <w:rsid w:val="006F4E68"/>
    <w:rsid w:val="00700F39"/>
    <w:rsid w:val="0070283E"/>
    <w:rsid w:val="00703A9E"/>
    <w:rsid w:val="00707947"/>
    <w:rsid w:val="0071497F"/>
    <w:rsid w:val="00714ED5"/>
    <w:rsid w:val="00717D85"/>
    <w:rsid w:val="007235EF"/>
    <w:rsid w:val="00724B3C"/>
    <w:rsid w:val="00733C92"/>
    <w:rsid w:val="00734227"/>
    <w:rsid w:val="00734E9A"/>
    <w:rsid w:val="007360FB"/>
    <w:rsid w:val="0073790C"/>
    <w:rsid w:val="007400D3"/>
    <w:rsid w:val="007663B5"/>
    <w:rsid w:val="007742CD"/>
    <w:rsid w:val="00774BCE"/>
    <w:rsid w:val="007824AE"/>
    <w:rsid w:val="00790707"/>
    <w:rsid w:val="0079138A"/>
    <w:rsid w:val="00794F39"/>
    <w:rsid w:val="00796413"/>
    <w:rsid w:val="007A134D"/>
    <w:rsid w:val="007A33B2"/>
    <w:rsid w:val="007A7756"/>
    <w:rsid w:val="007B0005"/>
    <w:rsid w:val="007C7184"/>
    <w:rsid w:val="007D1FEE"/>
    <w:rsid w:val="007E446A"/>
    <w:rsid w:val="007E60BE"/>
    <w:rsid w:val="007E611D"/>
    <w:rsid w:val="007E7905"/>
    <w:rsid w:val="007F023E"/>
    <w:rsid w:val="007F5949"/>
    <w:rsid w:val="0080684F"/>
    <w:rsid w:val="00807682"/>
    <w:rsid w:val="00812918"/>
    <w:rsid w:val="0081367D"/>
    <w:rsid w:val="00816230"/>
    <w:rsid w:val="0082252B"/>
    <w:rsid w:val="00826D42"/>
    <w:rsid w:val="00827998"/>
    <w:rsid w:val="00830573"/>
    <w:rsid w:val="00831322"/>
    <w:rsid w:val="00831B65"/>
    <w:rsid w:val="00835042"/>
    <w:rsid w:val="00840983"/>
    <w:rsid w:val="00844392"/>
    <w:rsid w:val="00844AD0"/>
    <w:rsid w:val="00850D02"/>
    <w:rsid w:val="00856303"/>
    <w:rsid w:val="00862A3C"/>
    <w:rsid w:val="00863CF9"/>
    <w:rsid w:val="008722AB"/>
    <w:rsid w:val="00883F2A"/>
    <w:rsid w:val="008A0700"/>
    <w:rsid w:val="008A2BCB"/>
    <w:rsid w:val="008A2E28"/>
    <w:rsid w:val="008A3B41"/>
    <w:rsid w:val="008A66AD"/>
    <w:rsid w:val="008A70F5"/>
    <w:rsid w:val="008B0255"/>
    <w:rsid w:val="008B2B63"/>
    <w:rsid w:val="008B390D"/>
    <w:rsid w:val="008B3EF0"/>
    <w:rsid w:val="008E06BF"/>
    <w:rsid w:val="008E34B2"/>
    <w:rsid w:val="009048BF"/>
    <w:rsid w:val="00906DBC"/>
    <w:rsid w:val="00925E88"/>
    <w:rsid w:val="0092632B"/>
    <w:rsid w:val="00936A17"/>
    <w:rsid w:val="00944449"/>
    <w:rsid w:val="00945918"/>
    <w:rsid w:val="0094764E"/>
    <w:rsid w:val="00950E45"/>
    <w:rsid w:val="00951057"/>
    <w:rsid w:val="00953D3D"/>
    <w:rsid w:val="00954380"/>
    <w:rsid w:val="009557FE"/>
    <w:rsid w:val="0096179E"/>
    <w:rsid w:val="00963E74"/>
    <w:rsid w:val="00967E8B"/>
    <w:rsid w:val="0097699E"/>
    <w:rsid w:val="00984478"/>
    <w:rsid w:val="00985C3E"/>
    <w:rsid w:val="00991F28"/>
    <w:rsid w:val="00992A06"/>
    <w:rsid w:val="00993FEF"/>
    <w:rsid w:val="009948E0"/>
    <w:rsid w:val="009A2E26"/>
    <w:rsid w:val="009B0F05"/>
    <w:rsid w:val="009B1CF2"/>
    <w:rsid w:val="009B1EC5"/>
    <w:rsid w:val="009B6F3A"/>
    <w:rsid w:val="009B77B3"/>
    <w:rsid w:val="009C1421"/>
    <w:rsid w:val="009C4157"/>
    <w:rsid w:val="009C5D7F"/>
    <w:rsid w:val="009D16F4"/>
    <w:rsid w:val="009D1AB1"/>
    <w:rsid w:val="009D2C93"/>
    <w:rsid w:val="009D31BB"/>
    <w:rsid w:val="009D77EC"/>
    <w:rsid w:val="009E3F86"/>
    <w:rsid w:val="009E40BA"/>
    <w:rsid w:val="009F0493"/>
    <w:rsid w:val="009F0752"/>
    <w:rsid w:val="009F19F1"/>
    <w:rsid w:val="009F60F7"/>
    <w:rsid w:val="009F7C29"/>
    <w:rsid w:val="00A01D55"/>
    <w:rsid w:val="00A02617"/>
    <w:rsid w:val="00A1287B"/>
    <w:rsid w:val="00A20279"/>
    <w:rsid w:val="00A310F1"/>
    <w:rsid w:val="00A31992"/>
    <w:rsid w:val="00A33183"/>
    <w:rsid w:val="00A34C0A"/>
    <w:rsid w:val="00A37F95"/>
    <w:rsid w:val="00A45DF5"/>
    <w:rsid w:val="00A50840"/>
    <w:rsid w:val="00A53939"/>
    <w:rsid w:val="00A53EA5"/>
    <w:rsid w:val="00A63E01"/>
    <w:rsid w:val="00A6678A"/>
    <w:rsid w:val="00A73315"/>
    <w:rsid w:val="00A73D64"/>
    <w:rsid w:val="00A745A1"/>
    <w:rsid w:val="00A752D4"/>
    <w:rsid w:val="00A7750F"/>
    <w:rsid w:val="00A90D9A"/>
    <w:rsid w:val="00A9191E"/>
    <w:rsid w:val="00AA0D57"/>
    <w:rsid w:val="00AA2A3D"/>
    <w:rsid w:val="00AA3530"/>
    <w:rsid w:val="00AA50B9"/>
    <w:rsid w:val="00AB0BFE"/>
    <w:rsid w:val="00AB10DF"/>
    <w:rsid w:val="00AB2CE1"/>
    <w:rsid w:val="00AB5F4B"/>
    <w:rsid w:val="00AC47BF"/>
    <w:rsid w:val="00AC65E3"/>
    <w:rsid w:val="00AD1459"/>
    <w:rsid w:val="00AE062F"/>
    <w:rsid w:val="00AE5753"/>
    <w:rsid w:val="00AE6C22"/>
    <w:rsid w:val="00AF1D91"/>
    <w:rsid w:val="00AF25DE"/>
    <w:rsid w:val="00AF5015"/>
    <w:rsid w:val="00AF772C"/>
    <w:rsid w:val="00B01C6E"/>
    <w:rsid w:val="00B04F0A"/>
    <w:rsid w:val="00B2399B"/>
    <w:rsid w:val="00B23DE4"/>
    <w:rsid w:val="00B257E5"/>
    <w:rsid w:val="00B26219"/>
    <w:rsid w:val="00B32D1E"/>
    <w:rsid w:val="00B357B2"/>
    <w:rsid w:val="00B35D7D"/>
    <w:rsid w:val="00B35DB0"/>
    <w:rsid w:val="00B44F85"/>
    <w:rsid w:val="00B50E57"/>
    <w:rsid w:val="00B50FA2"/>
    <w:rsid w:val="00B52E56"/>
    <w:rsid w:val="00B53313"/>
    <w:rsid w:val="00B578DA"/>
    <w:rsid w:val="00B64289"/>
    <w:rsid w:val="00B65979"/>
    <w:rsid w:val="00B7272B"/>
    <w:rsid w:val="00B80446"/>
    <w:rsid w:val="00B81A64"/>
    <w:rsid w:val="00B82ABF"/>
    <w:rsid w:val="00B85853"/>
    <w:rsid w:val="00B92DFB"/>
    <w:rsid w:val="00B9552C"/>
    <w:rsid w:val="00B97127"/>
    <w:rsid w:val="00BA5DF0"/>
    <w:rsid w:val="00BB46A9"/>
    <w:rsid w:val="00BC0CF8"/>
    <w:rsid w:val="00BD3354"/>
    <w:rsid w:val="00BD3E92"/>
    <w:rsid w:val="00BD6289"/>
    <w:rsid w:val="00BD7959"/>
    <w:rsid w:val="00BE2B77"/>
    <w:rsid w:val="00BE5F87"/>
    <w:rsid w:val="00BF152D"/>
    <w:rsid w:val="00BF4A3F"/>
    <w:rsid w:val="00BF7624"/>
    <w:rsid w:val="00C15C29"/>
    <w:rsid w:val="00C1677C"/>
    <w:rsid w:val="00C2231C"/>
    <w:rsid w:val="00C22C08"/>
    <w:rsid w:val="00C25A67"/>
    <w:rsid w:val="00C342D9"/>
    <w:rsid w:val="00C36BB3"/>
    <w:rsid w:val="00C45877"/>
    <w:rsid w:val="00C568B0"/>
    <w:rsid w:val="00C6301F"/>
    <w:rsid w:val="00C64299"/>
    <w:rsid w:val="00C65AEF"/>
    <w:rsid w:val="00C7020C"/>
    <w:rsid w:val="00C7170B"/>
    <w:rsid w:val="00C75829"/>
    <w:rsid w:val="00C955C6"/>
    <w:rsid w:val="00C960DD"/>
    <w:rsid w:val="00C97ACE"/>
    <w:rsid w:val="00CA0D81"/>
    <w:rsid w:val="00CA5429"/>
    <w:rsid w:val="00CB3EBB"/>
    <w:rsid w:val="00CB7110"/>
    <w:rsid w:val="00CB7571"/>
    <w:rsid w:val="00CC07BA"/>
    <w:rsid w:val="00CC4385"/>
    <w:rsid w:val="00CC44B8"/>
    <w:rsid w:val="00CC7223"/>
    <w:rsid w:val="00CE4FC2"/>
    <w:rsid w:val="00CF5A52"/>
    <w:rsid w:val="00D0041C"/>
    <w:rsid w:val="00D04B5C"/>
    <w:rsid w:val="00D10A6A"/>
    <w:rsid w:val="00D14285"/>
    <w:rsid w:val="00D16852"/>
    <w:rsid w:val="00D21951"/>
    <w:rsid w:val="00D30F6E"/>
    <w:rsid w:val="00D35047"/>
    <w:rsid w:val="00D42C8E"/>
    <w:rsid w:val="00D4362C"/>
    <w:rsid w:val="00D45163"/>
    <w:rsid w:val="00D45CF4"/>
    <w:rsid w:val="00D5230B"/>
    <w:rsid w:val="00D533DD"/>
    <w:rsid w:val="00D56DF8"/>
    <w:rsid w:val="00D57C33"/>
    <w:rsid w:val="00D608C2"/>
    <w:rsid w:val="00D63E64"/>
    <w:rsid w:val="00D72257"/>
    <w:rsid w:val="00D759F5"/>
    <w:rsid w:val="00D82938"/>
    <w:rsid w:val="00D86D5E"/>
    <w:rsid w:val="00D87678"/>
    <w:rsid w:val="00D904EC"/>
    <w:rsid w:val="00D94EB8"/>
    <w:rsid w:val="00D95F48"/>
    <w:rsid w:val="00DA1D19"/>
    <w:rsid w:val="00DA1F9C"/>
    <w:rsid w:val="00DA4DB6"/>
    <w:rsid w:val="00DB39B0"/>
    <w:rsid w:val="00DB502A"/>
    <w:rsid w:val="00DC4ABC"/>
    <w:rsid w:val="00DC7529"/>
    <w:rsid w:val="00DD022F"/>
    <w:rsid w:val="00DD4273"/>
    <w:rsid w:val="00DD4F3B"/>
    <w:rsid w:val="00DD54A7"/>
    <w:rsid w:val="00DE1109"/>
    <w:rsid w:val="00DE3CC7"/>
    <w:rsid w:val="00DF402C"/>
    <w:rsid w:val="00E01773"/>
    <w:rsid w:val="00E07137"/>
    <w:rsid w:val="00E10805"/>
    <w:rsid w:val="00E15615"/>
    <w:rsid w:val="00E17E2A"/>
    <w:rsid w:val="00E24B74"/>
    <w:rsid w:val="00E25FD3"/>
    <w:rsid w:val="00E333C1"/>
    <w:rsid w:val="00E34F18"/>
    <w:rsid w:val="00E4523B"/>
    <w:rsid w:val="00E50E7C"/>
    <w:rsid w:val="00E515E2"/>
    <w:rsid w:val="00E52C5E"/>
    <w:rsid w:val="00E55574"/>
    <w:rsid w:val="00E562E1"/>
    <w:rsid w:val="00E61F03"/>
    <w:rsid w:val="00E633B5"/>
    <w:rsid w:val="00E65C84"/>
    <w:rsid w:val="00E706A3"/>
    <w:rsid w:val="00E71052"/>
    <w:rsid w:val="00E710DC"/>
    <w:rsid w:val="00E71981"/>
    <w:rsid w:val="00E74566"/>
    <w:rsid w:val="00E74E0A"/>
    <w:rsid w:val="00E825D9"/>
    <w:rsid w:val="00E90A67"/>
    <w:rsid w:val="00E935BC"/>
    <w:rsid w:val="00E95633"/>
    <w:rsid w:val="00EA0ECC"/>
    <w:rsid w:val="00EA1846"/>
    <w:rsid w:val="00EA1CEA"/>
    <w:rsid w:val="00EA37D3"/>
    <w:rsid w:val="00EB1825"/>
    <w:rsid w:val="00EB43D5"/>
    <w:rsid w:val="00EB4BFC"/>
    <w:rsid w:val="00EB5C43"/>
    <w:rsid w:val="00EB7587"/>
    <w:rsid w:val="00EC3CCF"/>
    <w:rsid w:val="00ED0CDD"/>
    <w:rsid w:val="00ED2E67"/>
    <w:rsid w:val="00ED4405"/>
    <w:rsid w:val="00ED5587"/>
    <w:rsid w:val="00EE1219"/>
    <w:rsid w:val="00EE5A12"/>
    <w:rsid w:val="00EE7D6A"/>
    <w:rsid w:val="00EF0019"/>
    <w:rsid w:val="00EF3C91"/>
    <w:rsid w:val="00F02ADB"/>
    <w:rsid w:val="00F07BCE"/>
    <w:rsid w:val="00F07EF5"/>
    <w:rsid w:val="00F157D7"/>
    <w:rsid w:val="00F17C8F"/>
    <w:rsid w:val="00F26690"/>
    <w:rsid w:val="00F27F4D"/>
    <w:rsid w:val="00F3568B"/>
    <w:rsid w:val="00F419AA"/>
    <w:rsid w:val="00F510C3"/>
    <w:rsid w:val="00F534F0"/>
    <w:rsid w:val="00F63915"/>
    <w:rsid w:val="00F64797"/>
    <w:rsid w:val="00F65869"/>
    <w:rsid w:val="00F7098D"/>
    <w:rsid w:val="00F71E93"/>
    <w:rsid w:val="00F75C56"/>
    <w:rsid w:val="00F777BD"/>
    <w:rsid w:val="00F83915"/>
    <w:rsid w:val="00F84272"/>
    <w:rsid w:val="00F90D4E"/>
    <w:rsid w:val="00F93550"/>
    <w:rsid w:val="00FA3526"/>
    <w:rsid w:val="00FB3617"/>
    <w:rsid w:val="00FB54A1"/>
    <w:rsid w:val="00FC2B00"/>
    <w:rsid w:val="00FC4E20"/>
    <w:rsid w:val="00FC6856"/>
    <w:rsid w:val="00FD0F86"/>
    <w:rsid w:val="00FD6790"/>
    <w:rsid w:val="00FE2F19"/>
    <w:rsid w:val="00FE3770"/>
    <w:rsid w:val="00FE7BF1"/>
    <w:rsid w:val="00FF2858"/>
    <w:rsid w:val="00FF3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D361D"/>
  <w15:docId w15:val="{8BBC3000-0CDD-4458-9BC3-9F3EED71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CF9"/>
    <w:rPr>
      <w:rFonts w:ascii="Times New Roman" w:eastAsia="Times New Roman" w:hAnsi="Times New Roman"/>
      <w:sz w:val="24"/>
      <w:szCs w:val="24"/>
    </w:rPr>
  </w:style>
  <w:style w:type="paragraph" w:styleId="1">
    <w:name w:val="heading 1"/>
    <w:basedOn w:val="a"/>
    <w:next w:val="a"/>
    <w:link w:val="10"/>
    <w:qFormat/>
    <w:rsid w:val="00863CF9"/>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863CF9"/>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CF9"/>
    <w:rPr>
      <w:rFonts w:ascii="Arial" w:eastAsia="Times New Roman" w:hAnsi="Arial" w:cs="Arial"/>
      <w:b/>
      <w:bCs/>
      <w:kern w:val="32"/>
      <w:sz w:val="32"/>
      <w:szCs w:val="32"/>
      <w:lang w:eastAsia="ru-RU"/>
    </w:rPr>
  </w:style>
  <w:style w:type="character" w:customStyle="1" w:styleId="20">
    <w:name w:val="Заголовок 2 Знак"/>
    <w:basedOn w:val="a0"/>
    <w:link w:val="2"/>
    <w:rsid w:val="00863CF9"/>
    <w:rPr>
      <w:rFonts w:ascii="Cambria" w:eastAsia="Times New Roman" w:hAnsi="Cambria" w:cs="Times New Roman"/>
      <w:b/>
      <w:bCs/>
      <w:color w:val="4F81BD"/>
      <w:sz w:val="26"/>
      <w:szCs w:val="26"/>
      <w:lang w:eastAsia="ru-RU"/>
    </w:rPr>
  </w:style>
  <w:style w:type="paragraph" w:customStyle="1" w:styleId="ConsPlusTitle">
    <w:name w:val="ConsPlusTitle"/>
    <w:rsid w:val="00863CF9"/>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uiPriority w:val="99"/>
    <w:rsid w:val="00863CF9"/>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863CF9"/>
    <w:pPr>
      <w:widowControl w:val="0"/>
      <w:autoSpaceDE w:val="0"/>
      <w:autoSpaceDN w:val="0"/>
      <w:adjustRightInd w:val="0"/>
    </w:pPr>
    <w:rPr>
      <w:rFonts w:ascii="Arial" w:eastAsia="Times New Roman" w:hAnsi="Arial" w:cs="Arial"/>
    </w:rPr>
  </w:style>
  <w:style w:type="table" w:styleId="a3">
    <w:name w:val="Table Grid"/>
    <w:basedOn w:val="a1"/>
    <w:uiPriority w:val="59"/>
    <w:rsid w:val="00863C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863CF9"/>
    <w:pPr>
      <w:spacing w:before="100" w:beforeAutospacing="1" w:after="100" w:afterAutospacing="1"/>
    </w:pPr>
    <w:rPr>
      <w:rFonts w:ascii="Tahoma" w:hAnsi="Tahoma"/>
      <w:sz w:val="20"/>
      <w:szCs w:val="20"/>
      <w:lang w:val="en-US" w:eastAsia="en-US"/>
    </w:rPr>
  </w:style>
  <w:style w:type="character" w:styleId="a5">
    <w:name w:val="Strong"/>
    <w:basedOn w:val="a0"/>
    <w:qFormat/>
    <w:rsid w:val="00863CF9"/>
    <w:rPr>
      <w:b/>
      <w:bCs/>
    </w:rPr>
  </w:style>
  <w:style w:type="paragraph" w:customStyle="1" w:styleId="11">
    <w:name w:val="Знак1"/>
    <w:basedOn w:val="a"/>
    <w:next w:val="a"/>
    <w:semiHidden/>
    <w:rsid w:val="00863CF9"/>
    <w:pPr>
      <w:spacing w:after="160" w:line="240" w:lineRule="exact"/>
    </w:pPr>
    <w:rPr>
      <w:rFonts w:ascii="Arial" w:hAnsi="Arial" w:cs="Arial"/>
      <w:sz w:val="20"/>
      <w:szCs w:val="20"/>
      <w:lang w:val="en-US" w:eastAsia="en-US"/>
    </w:rPr>
  </w:style>
  <w:style w:type="character" w:styleId="a6">
    <w:name w:val="page number"/>
    <w:basedOn w:val="a0"/>
    <w:rsid w:val="00863CF9"/>
  </w:style>
  <w:style w:type="paragraph" w:styleId="a7">
    <w:name w:val="Normal (Web)"/>
    <w:basedOn w:val="a"/>
    <w:rsid w:val="00863CF9"/>
    <w:pPr>
      <w:spacing w:before="100" w:beforeAutospacing="1" w:after="100" w:afterAutospacing="1"/>
    </w:pPr>
  </w:style>
  <w:style w:type="paragraph" w:customStyle="1" w:styleId="consplusnormal">
    <w:name w:val="consplusnormal"/>
    <w:basedOn w:val="a"/>
    <w:rsid w:val="00863CF9"/>
    <w:pPr>
      <w:spacing w:before="100" w:beforeAutospacing="1" w:after="100" w:afterAutospacing="1"/>
    </w:pPr>
  </w:style>
  <w:style w:type="paragraph" w:customStyle="1" w:styleId="ConsTitle">
    <w:name w:val="ConsTitle"/>
    <w:rsid w:val="00863CF9"/>
    <w:pPr>
      <w:widowControl w:val="0"/>
      <w:autoSpaceDE w:val="0"/>
      <w:autoSpaceDN w:val="0"/>
      <w:adjustRightInd w:val="0"/>
      <w:ind w:right="19772"/>
    </w:pPr>
    <w:rPr>
      <w:rFonts w:ascii="Arial" w:eastAsia="Times New Roman" w:hAnsi="Arial" w:cs="Arial"/>
      <w:b/>
      <w:bCs/>
      <w:sz w:val="16"/>
      <w:szCs w:val="16"/>
      <w:lang w:eastAsia="en-US"/>
    </w:rPr>
  </w:style>
  <w:style w:type="paragraph" w:styleId="HTML">
    <w:name w:val="HTML Preformatted"/>
    <w:basedOn w:val="a"/>
    <w:link w:val="HTML0"/>
    <w:rsid w:val="00863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63CF9"/>
    <w:rPr>
      <w:rFonts w:ascii="Courier New" w:eastAsia="Times New Roman" w:hAnsi="Courier New" w:cs="Courier New"/>
      <w:sz w:val="20"/>
      <w:szCs w:val="20"/>
      <w:lang w:eastAsia="ru-RU"/>
    </w:rPr>
  </w:style>
  <w:style w:type="paragraph" w:customStyle="1" w:styleId="printj">
    <w:name w:val="printj"/>
    <w:basedOn w:val="a"/>
    <w:rsid w:val="00863CF9"/>
    <w:pPr>
      <w:spacing w:before="100" w:beforeAutospacing="1" w:after="100" w:afterAutospacing="1"/>
    </w:pPr>
  </w:style>
  <w:style w:type="paragraph" w:customStyle="1" w:styleId="printc">
    <w:name w:val="printc"/>
    <w:basedOn w:val="a"/>
    <w:rsid w:val="00863CF9"/>
    <w:pPr>
      <w:spacing w:before="100" w:beforeAutospacing="1" w:after="100" w:afterAutospacing="1"/>
    </w:pPr>
  </w:style>
  <w:style w:type="paragraph" w:styleId="a8">
    <w:name w:val="header"/>
    <w:basedOn w:val="a"/>
    <w:link w:val="a9"/>
    <w:uiPriority w:val="99"/>
    <w:rsid w:val="00863CF9"/>
    <w:pPr>
      <w:tabs>
        <w:tab w:val="center" w:pos="4153"/>
        <w:tab w:val="right" w:pos="8306"/>
      </w:tabs>
    </w:pPr>
    <w:rPr>
      <w:sz w:val="20"/>
      <w:szCs w:val="20"/>
    </w:rPr>
  </w:style>
  <w:style w:type="character" w:customStyle="1" w:styleId="a9">
    <w:name w:val="Верхний колонтитул Знак"/>
    <w:basedOn w:val="a0"/>
    <w:link w:val="a8"/>
    <w:uiPriority w:val="99"/>
    <w:rsid w:val="00863CF9"/>
    <w:rPr>
      <w:rFonts w:ascii="Times New Roman" w:eastAsia="Times New Roman" w:hAnsi="Times New Roman" w:cs="Times New Roman"/>
      <w:sz w:val="20"/>
      <w:szCs w:val="20"/>
      <w:lang w:eastAsia="ru-RU"/>
    </w:rPr>
  </w:style>
  <w:style w:type="paragraph" w:styleId="aa">
    <w:name w:val="Balloon Text"/>
    <w:basedOn w:val="a"/>
    <w:link w:val="ab"/>
    <w:semiHidden/>
    <w:rsid w:val="00863CF9"/>
    <w:rPr>
      <w:rFonts w:ascii="Tahoma" w:hAnsi="Tahoma" w:cs="Tahoma"/>
      <w:sz w:val="16"/>
      <w:szCs w:val="16"/>
    </w:rPr>
  </w:style>
  <w:style w:type="character" w:customStyle="1" w:styleId="ab">
    <w:name w:val="Текст выноски Знак"/>
    <w:basedOn w:val="a0"/>
    <w:link w:val="aa"/>
    <w:semiHidden/>
    <w:rsid w:val="00863CF9"/>
    <w:rPr>
      <w:rFonts w:ascii="Tahoma" w:eastAsia="Times New Roman" w:hAnsi="Tahoma" w:cs="Tahoma"/>
      <w:sz w:val="16"/>
      <w:szCs w:val="16"/>
      <w:lang w:eastAsia="ru-RU"/>
    </w:rPr>
  </w:style>
  <w:style w:type="paragraph" w:customStyle="1" w:styleId="ConsPlusNormal0">
    <w:name w:val="ConsPlusNormal"/>
    <w:rsid w:val="00863CF9"/>
    <w:pPr>
      <w:widowControl w:val="0"/>
      <w:autoSpaceDE w:val="0"/>
      <w:autoSpaceDN w:val="0"/>
      <w:adjustRightInd w:val="0"/>
      <w:ind w:firstLine="720"/>
    </w:pPr>
    <w:rPr>
      <w:rFonts w:ascii="Arial" w:eastAsia="Times New Roman" w:hAnsi="Arial" w:cs="Arial"/>
    </w:rPr>
  </w:style>
  <w:style w:type="paragraph" w:customStyle="1" w:styleId="-">
    <w:name w:val="*П-СПРАВА без абзаца"/>
    <w:basedOn w:val="a"/>
    <w:autoRedefine/>
    <w:qFormat/>
    <w:rsid w:val="00863CF9"/>
    <w:pPr>
      <w:jc w:val="right"/>
    </w:pPr>
    <w:rPr>
      <w:sz w:val="28"/>
      <w:szCs w:val="20"/>
    </w:rPr>
  </w:style>
  <w:style w:type="paragraph" w:customStyle="1" w:styleId="-0">
    <w:name w:val="*П-Заголовок НПА"/>
    <w:basedOn w:val="a"/>
    <w:link w:val="-1"/>
    <w:qFormat/>
    <w:rsid w:val="00863CF9"/>
    <w:pPr>
      <w:jc w:val="center"/>
    </w:pPr>
    <w:rPr>
      <w:b/>
      <w:i/>
      <w:sz w:val="28"/>
      <w:szCs w:val="28"/>
    </w:rPr>
  </w:style>
  <w:style w:type="paragraph" w:customStyle="1" w:styleId="-2">
    <w:name w:val="*П-СЛЕВА"/>
    <w:aliases w:val="с абзаца"/>
    <w:basedOn w:val="a"/>
    <w:rsid w:val="00863CF9"/>
    <w:rPr>
      <w:color w:val="000000"/>
      <w:sz w:val="28"/>
      <w:szCs w:val="28"/>
    </w:rPr>
  </w:style>
  <w:style w:type="character" w:customStyle="1" w:styleId="-1">
    <w:name w:val="*П-Заголовок НПА Знак"/>
    <w:link w:val="-0"/>
    <w:rsid w:val="00863CF9"/>
    <w:rPr>
      <w:rFonts w:ascii="Times New Roman" w:eastAsia="Times New Roman" w:hAnsi="Times New Roman" w:cs="Times New Roman"/>
      <w:b/>
      <w:i/>
      <w:sz w:val="28"/>
      <w:szCs w:val="28"/>
    </w:rPr>
  </w:style>
  <w:style w:type="paragraph" w:customStyle="1" w:styleId="-3">
    <w:name w:val="*П-СОГЛАСОВАНИЕ постановления"/>
    <w:basedOn w:val="a"/>
    <w:link w:val="-4"/>
    <w:qFormat/>
    <w:rsid w:val="00863CF9"/>
    <w:pPr>
      <w:widowControl w:val="0"/>
      <w:autoSpaceDE w:val="0"/>
      <w:autoSpaceDN w:val="0"/>
      <w:adjustRightInd w:val="0"/>
      <w:jc w:val="center"/>
      <w:outlineLvl w:val="0"/>
    </w:pPr>
    <w:rPr>
      <w:b/>
      <w:bCs/>
      <w:color w:val="000000"/>
      <w:sz w:val="28"/>
      <w:szCs w:val="28"/>
    </w:rPr>
  </w:style>
  <w:style w:type="character" w:customStyle="1" w:styleId="-4">
    <w:name w:val="*П-СОГЛАСОВАНИЕ постановления Знак"/>
    <w:link w:val="-3"/>
    <w:rsid w:val="00863CF9"/>
    <w:rPr>
      <w:rFonts w:ascii="Times New Roman" w:eastAsia="Times New Roman" w:hAnsi="Times New Roman" w:cs="Times New Roman"/>
      <w:b/>
      <w:bCs/>
      <w:color w:val="000000"/>
      <w:sz w:val="28"/>
      <w:szCs w:val="28"/>
    </w:rPr>
  </w:style>
  <w:style w:type="paragraph" w:styleId="ac">
    <w:name w:val="List Paragraph"/>
    <w:basedOn w:val="a"/>
    <w:uiPriority w:val="34"/>
    <w:qFormat/>
    <w:rsid w:val="00863CF9"/>
    <w:pPr>
      <w:ind w:left="720"/>
      <w:contextualSpacing/>
    </w:pPr>
  </w:style>
  <w:style w:type="paragraph" w:styleId="ad">
    <w:name w:val="footer"/>
    <w:basedOn w:val="a"/>
    <w:link w:val="ae"/>
    <w:uiPriority w:val="99"/>
    <w:rsid w:val="00863CF9"/>
    <w:pPr>
      <w:tabs>
        <w:tab w:val="center" w:pos="4677"/>
        <w:tab w:val="right" w:pos="9355"/>
      </w:tabs>
    </w:pPr>
  </w:style>
  <w:style w:type="character" w:customStyle="1" w:styleId="ae">
    <w:name w:val="Нижний колонтитул Знак"/>
    <w:basedOn w:val="a0"/>
    <w:link w:val="ad"/>
    <w:uiPriority w:val="99"/>
    <w:rsid w:val="00863CF9"/>
    <w:rPr>
      <w:rFonts w:ascii="Times New Roman" w:eastAsia="Times New Roman" w:hAnsi="Times New Roman" w:cs="Times New Roman"/>
      <w:sz w:val="24"/>
      <w:szCs w:val="24"/>
      <w:lang w:eastAsia="ru-RU"/>
    </w:rPr>
  </w:style>
  <w:style w:type="table" w:customStyle="1" w:styleId="12">
    <w:name w:val="Сетка таблицы1"/>
    <w:basedOn w:val="a1"/>
    <w:next w:val="a3"/>
    <w:uiPriority w:val="59"/>
    <w:rsid w:val="00863CF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Цветовое выделение"/>
    <w:uiPriority w:val="99"/>
    <w:rsid w:val="00863CF9"/>
    <w:rPr>
      <w:b/>
      <w:color w:val="26282F"/>
    </w:rPr>
  </w:style>
  <w:style w:type="paragraph" w:customStyle="1" w:styleId="af0">
    <w:name w:val="Прижатый влево"/>
    <w:basedOn w:val="a"/>
    <w:next w:val="a"/>
    <w:uiPriority w:val="99"/>
    <w:rsid w:val="00863CF9"/>
    <w:pPr>
      <w:widowControl w:val="0"/>
      <w:autoSpaceDE w:val="0"/>
      <w:autoSpaceDN w:val="0"/>
      <w:adjustRightInd w:val="0"/>
    </w:pPr>
    <w:rPr>
      <w:rFonts w:ascii="Arial" w:hAnsi="Arial" w:cs="Arial"/>
    </w:rPr>
  </w:style>
  <w:style w:type="character" w:customStyle="1" w:styleId="af1">
    <w:name w:val="Гипертекстовая ссылка"/>
    <w:basedOn w:val="af"/>
    <w:uiPriority w:val="99"/>
    <w:rsid w:val="00863CF9"/>
    <w:rPr>
      <w:rFonts w:cs="Times New Roman"/>
      <w:b/>
      <w:color w:val="106BBE"/>
    </w:rPr>
  </w:style>
  <w:style w:type="character" w:customStyle="1" w:styleId="-20-">
    <w:name w:val="*П-20-Текст документа Знак"/>
    <w:link w:val="-20-0"/>
    <w:locked/>
    <w:rsid w:val="00863CF9"/>
    <w:rPr>
      <w:color w:val="000000"/>
      <w:sz w:val="28"/>
    </w:rPr>
  </w:style>
  <w:style w:type="paragraph" w:customStyle="1" w:styleId="-20-0">
    <w:name w:val="*П-20-Текст документа"/>
    <w:basedOn w:val="a"/>
    <w:link w:val="-20-"/>
    <w:autoRedefine/>
    <w:qFormat/>
    <w:rsid w:val="00863CF9"/>
    <w:pPr>
      <w:ind w:firstLine="567"/>
      <w:jc w:val="both"/>
    </w:pPr>
    <w:rPr>
      <w:rFonts w:ascii="Calibri" w:eastAsia="Calibri" w:hAnsi="Calibri"/>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v-sald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B6F08-FDCC-4AEC-908E-A5EE44E6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2766</Words>
  <Characters>15770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3</cp:revision>
  <cp:lastPrinted>2019-09-18T10:45:00Z</cp:lastPrinted>
  <dcterms:created xsi:type="dcterms:W3CDTF">2021-04-01T11:22:00Z</dcterms:created>
  <dcterms:modified xsi:type="dcterms:W3CDTF">2021-04-01T11:39:00Z</dcterms:modified>
</cp:coreProperties>
</file>