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BC" w:rsidRPr="001168BA" w:rsidRDefault="005C39BC" w:rsidP="005C3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B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C04C1" w:rsidRPr="001168BA" w:rsidRDefault="001168BA" w:rsidP="005C3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5C39BC" w:rsidRPr="001168BA">
        <w:rPr>
          <w:rFonts w:ascii="Times New Roman" w:hAnsi="Times New Roman" w:cs="Times New Roman"/>
          <w:b/>
          <w:sz w:val="28"/>
          <w:szCs w:val="28"/>
        </w:rPr>
        <w:t>ормативн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5C39BC" w:rsidRPr="001168BA">
        <w:rPr>
          <w:rFonts w:ascii="Times New Roman" w:hAnsi="Times New Roman" w:cs="Times New Roman"/>
          <w:b/>
          <w:sz w:val="28"/>
          <w:szCs w:val="28"/>
        </w:rPr>
        <w:t>правовых актов, муниципальных правовых актов, регулирующих осуществление муниципального лесного контроля</w:t>
      </w:r>
      <w:r w:rsidRPr="001168BA">
        <w:rPr>
          <w:rFonts w:ascii="Times New Roman" w:hAnsi="Times New Roman" w:cs="Times New Roman"/>
          <w:b/>
          <w:sz w:val="28"/>
          <w:szCs w:val="28"/>
        </w:rPr>
        <w:t>, и содержащих обязательные требования, оценка соблюдения которых является предметом муниципального лесного контроля</w:t>
      </w:r>
    </w:p>
    <w:p w:rsidR="005C39BC" w:rsidRDefault="005C39BC" w:rsidP="005C39BC">
      <w:pPr>
        <w:rPr>
          <w:rFonts w:ascii="Times New Roman" w:hAnsi="Times New Roman" w:cs="Times New Roman"/>
          <w:sz w:val="28"/>
          <w:szCs w:val="28"/>
        </w:rPr>
      </w:pPr>
    </w:p>
    <w:p w:rsidR="005C39BC" w:rsidRPr="001168BA" w:rsidRDefault="00F50BDC" w:rsidP="001168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C39BC" w:rsidRPr="00116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="005C39BC" w:rsidRPr="0011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 от                                  25 декабря 1993 года № 237);</w:t>
      </w:r>
    </w:p>
    <w:p w:rsidR="005C39BC" w:rsidRPr="001168BA" w:rsidRDefault="005C39BC" w:rsidP="001168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кодекс Российской Федерации от 04 декабря 2006 года № 200-ФЗ («Российская газета» от 08 декабря 2006 года № 277);</w:t>
      </w:r>
    </w:p>
    <w:p w:rsidR="005C39BC" w:rsidRDefault="00F50BDC" w:rsidP="001168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C39BC" w:rsidRPr="00116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5C39BC" w:rsidRPr="0011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 г., № 40, ст. 3822);</w:t>
      </w:r>
    </w:p>
    <w:p w:rsidR="001168BA" w:rsidRPr="001168BA" w:rsidRDefault="001168BA" w:rsidP="0030196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4 декабря 2006 года № 201-ФЗ «О введении в действие Лесного кодекса Российской Федерации»</w:t>
      </w:r>
      <w:r w:rsidRPr="001168BA">
        <w:rPr>
          <w:rFonts w:ascii="Times New Roman" w:hAnsi="Times New Roman" w:cs="Times New Roman"/>
          <w:sz w:val="28"/>
          <w:szCs w:val="28"/>
        </w:rPr>
        <w:t xml:space="preserve"> («</w:t>
      </w:r>
      <w:r w:rsidRPr="00116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газета», от 08.12.2006 №</w:t>
      </w:r>
      <w:r w:rsidRPr="0011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277</w:t>
      </w:r>
      <w:r w:rsidRPr="001168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C39BC" w:rsidRDefault="00F50BDC" w:rsidP="001168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C39BC" w:rsidRPr="00116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5C39BC" w:rsidRPr="0011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 г., № 52 (часть I), ст. 6249);</w:t>
      </w:r>
    </w:p>
    <w:p w:rsidR="001168BA" w:rsidRPr="001168BA" w:rsidRDefault="001168BA" w:rsidP="00BF3CC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1168BA">
        <w:rPr>
          <w:rFonts w:ascii="Times New Roman" w:hAnsi="Times New Roman" w:cs="Times New Roman"/>
          <w:sz w:val="28"/>
          <w:szCs w:val="28"/>
        </w:rPr>
        <w:t xml:space="preserve"> («</w:t>
      </w:r>
      <w:r w:rsidRPr="00116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РФ», от 12.07.2010, № 28, ст. 3706);</w:t>
      </w:r>
    </w:p>
    <w:p w:rsidR="003A3285" w:rsidRDefault="003A3285" w:rsidP="001168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Верхнесалдинского городского округа от 04.02.2021 № 336 «</w:t>
      </w:r>
      <w:r w:rsidRPr="003A3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ставок платы за единицу объема лесных ресурсов и ставок платы за единицу площади лесного участка, находящегося в собственности Верхнесалдинского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3285">
        <w:rPr>
          <w:rFonts w:ascii="Times New Roman" w:hAnsi="Times New Roman" w:cs="Times New Roman"/>
          <w:sz w:val="28"/>
          <w:szCs w:val="28"/>
        </w:rPr>
        <w:t xml:space="preserve"> </w:t>
      </w:r>
      <w:r w:rsidRPr="003A3285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Салдин</w:t>
      </w:r>
      <w:r w:rsidRPr="003A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газета»,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328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3285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A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32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A3285" w:rsidRDefault="003A3285" w:rsidP="001168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Верхнесалдинского городского округа от </w:t>
      </w:r>
      <w:r w:rsidR="00E75BE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A32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5B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328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75BE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A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5BE5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Pr="003A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проведения проверок при осуществлении муниципального лесного контроля на территории Верхнесалдинского городского округа» </w:t>
      </w:r>
      <w:r w:rsidR="00E75BE5" w:rsidRPr="00E75BE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</w:t>
      </w:r>
      <w:r w:rsidR="00E75BE5" w:rsidRPr="00E7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администрации Верхнесалдинского городского округа от 06.05.2016 № 1566, от 28.09.2016 № 3169, от 01.03.2017 № 795</w:t>
      </w:r>
      <w:r w:rsidR="00E7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24.08.2020 № 2007</w:t>
      </w:r>
      <w:r w:rsidRPr="003A32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5BE5" w:rsidRDefault="00E75BE5" w:rsidP="00E75BE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администрации Верхнесалдинского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75BE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75B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75B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  <w:r w:rsidRPr="00E7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7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утверждении лесохозяйственного регламента городских лесов города Верхняя Салда</w:t>
      </w:r>
      <w:r w:rsidRPr="00E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</w:t>
      </w:r>
      <w:r w:rsidR="00F50B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администрации Верхнесалдинского городского округа от </w:t>
      </w:r>
      <w:r w:rsidR="00F50B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Pr="00E7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50B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E7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0.201</w:t>
      </w:r>
      <w:r w:rsidR="00F50B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E7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27</w:t>
      </w:r>
      <w:r w:rsidR="00F50B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Pr="00E75B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0BDC" w:rsidRPr="00F50BDC" w:rsidRDefault="00F50BDC" w:rsidP="00F50BD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5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Верхнесалдинского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50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5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808</w:t>
      </w:r>
      <w:r w:rsidRPr="00F5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50B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ставок платы за единицу объема древесины лесных насаждений на землях, находящихся в муниципальной собственности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50B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Верхнесалдинского городского округа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F50BDC" w:rsidRDefault="00F50BDC" w:rsidP="00F50BD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116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11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Верхнесалдинского городского округа (зарегистрирован Главным управлением Министерства юстиции Российской Федерации по Свердловской области от 18.11.2005)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BE5" w:rsidRDefault="00E75BE5" w:rsidP="00E75B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BC" w:rsidRDefault="005C39BC" w:rsidP="005C39BC">
      <w:bookmarkStart w:id="0" w:name="_GoBack"/>
      <w:bookmarkEnd w:id="0"/>
    </w:p>
    <w:sectPr w:rsidR="005C39BC" w:rsidSect="00FA602D">
      <w:type w:val="nextColumn"/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4CF"/>
    <w:multiLevelType w:val="hybridMultilevel"/>
    <w:tmpl w:val="C4684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02B6B"/>
    <w:multiLevelType w:val="hybridMultilevel"/>
    <w:tmpl w:val="A52C1A64"/>
    <w:lvl w:ilvl="0" w:tplc="0B8C769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C"/>
    <w:rsid w:val="001168BA"/>
    <w:rsid w:val="003A3285"/>
    <w:rsid w:val="005C39BC"/>
    <w:rsid w:val="00C91937"/>
    <w:rsid w:val="00E75BE5"/>
    <w:rsid w:val="00F50BDC"/>
    <w:rsid w:val="00FA602D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5EC3B-7946-4DFD-81F1-05BDC3A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68BA"/>
    <w:pPr>
      <w:ind w:left="720"/>
      <w:contextualSpacing/>
    </w:pPr>
  </w:style>
  <w:style w:type="paragraph" w:customStyle="1" w:styleId="-">
    <w:name w:val="П-Нумерованный список"/>
    <w:basedOn w:val="a"/>
    <w:autoRedefine/>
    <w:rsid w:val="00F50BDC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070390.74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2021-02-16T03:55:00Z</cp:lastPrinted>
  <dcterms:created xsi:type="dcterms:W3CDTF">2021-02-16T05:19:00Z</dcterms:created>
  <dcterms:modified xsi:type="dcterms:W3CDTF">2021-02-16T05:19:00Z</dcterms:modified>
</cp:coreProperties>
</file>